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7F" w:rsidRPr="008B41DF" w:rsidRDefault="00306C7F" w:rsidP="00306C7F">
      <w:pPr>
        <w:pStyle w:val="a3"/>
        <w:rPr>
          <w:lang w:eastAsia="en-US"/>
        </w:rPr>
      </w:pPr>
      <w:bookmarkStart w:id="0" w:name="_Toc512585002"/>
      <w:r w:rsidRPr="008B41DF">
        <w:rPr>
          <w:lang w:eastAsia="en-US"/>
        </w:rPr>
        <w:t>Сведения об идентификации</w:t>
      </w:r>
      <w:bookmarkEnd w:id="0"/>
      <w:r w:rsidRPr="008B41DF">
        <w:rPr>
          <w:lang w:eastAsia="en-US"/>
        </w:rPr>
        <w:t xml:space="preserve"> </w:t>
      </w:r>
    </w:p>
    <w:p w:rsidR="00306C7F" w:rsidRPr="008B41DF" w:rsidRDefault="00306C7F" w:rsidP="00306C7F">
      <w:pPr>
        <w:pStyle w:val="a3"/>
        <w:rPr>
          <w:sz w:val="26"/>
          <w:szCs w:val="26"/>
        </w:rPr>
      </w:pPr>
      <w:bookmarkStart w:id="1" w:name="_Toc512585003"/>
      <w:r w:rsidRPr="008B41DF">
        <w:rPr>
          <w:lang w:eastAsia="en-US"/>
        </w:rPr>
        <w:t>иностранной структуры без образования юридического лица</w:t>
      </w:r>
      <w:bookmarkEnd w:id="1"/>
    </w:p>
    <w:tbl>
      <w:tblPr>
        <w:tblW w:w="992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820"/>
        <w:gridCol w:w="5103"/>
      </w:tblGrid>
      <w:tr w:rsidR="00306C7F" w:rsidRPr="00F22553" w:rsidTr="00A4747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  <w:r w:rsidRPr="00F2255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11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F22553"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11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F22553"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F22553">
              <w:t>Место ведения основной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11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F22553">
              <w:rPr>
                <w:rFonts w:cs="Arial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pStyle w:val="ConsPlusNormal"/>
              <w:ind w:firstLine="0"/>
              <w:jc w:val="both"/>
              <w:rPr>
                <w:rFonts w:cs="Arial"/>
              </w:rPr>
            </w:pPr>
            <w:proofErr w:type="gramStart"/>
            <w:r w:rsidRPr="00F22553">
              <w:t>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pStyle w:val="ConsPlusNormal"/>
              <w:ind w:firstLine="0"/>
              <w:jc w:val="both"/>
            </w:pPr>
            <w:proofErr w:type="gramStart"/>
            <w:r w:rsidRPr="00F22553">
              <w:rPr>
                <w:rFonts w:cs="Arial"/>
              </w:rPr>
              <w:t>Сведения об органах иностранной структуры без образования юридического лица (структура и персональный состав органов управления (при наличии)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jc w:val="both"/>
              <w:rPr>
                <w:rFonts w:ascii="Arial" w:hAnsi="Arial" w:cs="Arial"/>
              </w:rPr>
            </w:pPr>
            <w:r w:rsidRPr="00F22553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  <w:tr w:rsidR="00306C7F" w:rsidRPr="00F22553" w:rsidTr="00A4747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jc w:val="both"/>
              <w:rPr>
                <w:rFonts w:ascii="Arial" w:hAnsi="Arial" w:cs="Arial"/>
              </w:rPr>
            </w:pPr>
            <w:r w:rsidRPr="00F22553">
              <w:rPr>
                <w:rFonts w:ascii="Arial" w:hAnsi="Arial" w:cs="Arial"/>
              </w:rPr>
              <w:t>Телефон/факс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suppressLineNumbers/>
              <w:rPr>
                <w:rFonts w:ascii="Arial" w:hAnsi="Arial" w:cs="Arial"/>
              </w:rPr>
            </w:pPr>
          </w:p>
        </w:tc>
      </w:tr>
    </w:tbl>
    <w:p w:rsidR="00306C7F" w:rsidRDefault="00306C7F" w:rsidP="00306C7F">
      <w:pPr>
        <w:jc w:val="center"/>
        <w:rPr>
          <w:rFonts w:ascii="Arial" w:hAnsi="Arial" w:cs="Arial"/>
          <w:b/>
          <w:i/>
          <w:sz w:val="15"/>
          <w:szCs w:val="15"/>
        </w:rPr>
      </w:pPr>
    </w:p>
    <w:p w:rsidR="00306C7F" w:rsidRPr="00F22553" w:rsidRDefault="00306C7F" w:rsidP="00306C7F">
      <w:pPr>
        <w:jc w:val="center"/>
        <w:rPr>
          <w:rFonts w:ascii="Arial" w:hAnsi="Arial" w:cs="Arial"/>
          <w:b/>
          <w:i/>
          <w:sz w:val="15"/>
          <w:szCs w:val="15"/>
        </w:rPr>
      </w:pPr>
      <w:r w:rsidRPr="00F22553">
        <w:rPr>
          <w:rFonts w:ascii="Arial" w:hAnsi="Arial" w:cs="Arial"/>
          <w:b/>
          <w:i/>
          <w:sz w:val="15"/>
          <w:szCs w:val="15"/>
        </w:rPr>
        <w:t xml:space="preserve">Сведения, указанные в настоящем документе, подтверждаю. Об изменении указанных сведений обязуюсь сообщать. </w:t>
      </w:r>
    </w:p>
    <w:tbl>
      <w:tblPr>
        <w:tblW w:w="9940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4819"/>
        <w:gridCol w:w="5101"/>
        <w:gridCol w:w="20"/>
      </w:tblGrid>
      <w:tr w:rsidR="00306C7F" w:rsidRPr="00F22553" w:rsidTr="00A47479">
        <w:trPr>
          <w:gridAfter w:val="1"/>
          <w:wAfter w:w="18" w:type="dxa"/>
          <w:cantSplit/>
          <w:trHeight w:val="1271"/>
        </w:trPr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06C7F" w:rsidRPr="00F22553" w:rsidRDefault="00306C7F" w:rsidP="00A474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2553">
              <w:rPr>
                <w:rFonts w:ascii="Arial" w:hAnsi="Arial" w:cs="Arial"/>
                <w:b/>
                <w:sz w:val="16"/>
                <w:szCs w:val="16"/>
              </w:rPr>
              <w:t>Подпись поставлена в присутствии уполномоченного представителя Общества:</w:t>
            </w:r>
          </w:p>
        </w:tc>
        <w:tc>
          <w:tcPr>
            <w:tcW w:w="51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6C7F" w:rsidRPr="00F22553" w:rsidRDefault="00306C7F" w:rsidP="00A474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2553">
              <w:rPr>
                <w:rFonts w:ascii="Arial" w:hAnsi="Arial" w:cs="Arial"/>
                <w:b/>
                <w:sz w:val="16"/>
                <w:szCs w:val="16"/>
              </w:rPr>
              <w:t>Подпись клиента или его уполномоченного представителя:</w:t>
            </w:r>
          </w:p>
          <w:p w:rsidR="00306C7F" w:rsidRPr="00F22553" w:rsidRDefault="00306C7F" w:rsidP="00A47479">
            <w:pPr>
              <w:suppressLineNumbers/>
              <w:spacing w:before="1080"/>
              <w:ind w:left="-10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C7F" w:rsidRPr="00F22553" w:rsidTr="00A47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940" w:type="dxa"/>
            <w:gridSpan w:val="3"/>
          </w:tcPr>
          <w:p w:rsidR="00306C7F" w:rsidRPr="00F22553" w:rsidRDefault="00306C7F" w:rsidP="00A4747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C7F" w:rsidRPr="00F22553" w:rsidTr="00A47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07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ind w:right="-212"/>
              <w:rPr>
                <w:rFonts w:ascii="Arial" w:hAnsi="Arial" w:cs="Arial"/>
                <w:b/>
                <w:sz w:val="16"/>
                <w:szCs w:val="16"/>
              </w:rPr>
            </w:pPr>
            <w:r w:rsidRPr="00F22553">
              <w:rPr>
                <w:rFonts w:ascii="Arial" w:hAnsi="Arial" w:cs="Arial"/>
                <w:b/>
                <w:sz w:val="16"/>
                <w:szCs w:val="16"/>
              </w:rPr>
              <w:t>Отметка о приеме</w:t>
            </w:r>
          </w:p>
          <w:p w:rsidR="00306C7F" w:rsidRPr="00F22553" w:rsidRDefault="00306C7F" w:rsidP="00A47479">
            <w:pPr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F" w:rsidRPr="00F22553" w:rsidRDefault="00306C7F" w:rsidP="00A47479">
            <w:pPr>
              <w:rPr>
                <w:rFonts w:ascii="Arial" w:hAnsi="Arial" w:cs="Arial"/>
              </w:rPr>
            </w:pPr>
            <w:r w:rsidRPr="00F22553">
              <w:rPr>
                <w:rFonts w:ascii="Arial" w:hAnsi="Arial" w:cs="Arial"/>
                <w:b/>
                <w:sz w:val="16"/>
                <w:szCs w:val="16"/>
              </w:rPr>
              <w:t>Отметка об исполнении</w:t>
            </w:r>
          </w:p>
        </w:tc>
      </w:tr>
    </w:tbl>
    <w:p w:rsidR="00306C7F" w:rsidRPr="00F22553" w:rsidRDefault="00306C7F" w:rsidP="00306C7F">
      <w:pPr>
        <w:pStyle w:val="1"/>
        <w:ind w:firstLine="709"/>
        <w:jc w:val="both"/>
      </w:pPr>
    </w:p>
    <w:p w:rsidR="00C3000F" w:rsidRDefault="00C3000F"/>
    <w:sectPr w:rsidR="00C3000F" w:rsidSect="00306C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7F"/>
    <w:rsid w:val="00023FD7"/>
    <w:rsid w:val="0012150B"/>
    <w:rsid w:val="00224CF6"/>
    <w:rsid w:val="00306C7F"/>
    <w:rsid w:val="004579B0"/>
    <w:rsid w:val="00805D08"/>
    <w:rsid w:val="00C3000F"/>
    <w:rsid w:val="00C5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7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30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06C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306C7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OVKuzmicheva</dc:creator>
  <cp:lastModifiedBy>OVKuzmicheva</cp:lastModifiedBy>
  <cp:revision>1</cp:revision>
  <dcterms:created xsi:type="dcterms:W3CDTF">2019-01-11T05:02:00Z</dcterms:created>
  <dcterms:modified xsi:type="dcterms:W3CDTF">2019-01-11T05:03:00Z</dcterms:modified>
</cp:coreProperties>
</file>