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B5" w:rsidRPr="00D370EC" w:rsidRDefault="003068B5" w:rsidP="00D370EC">
      <w:pPr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b/>
          <w:bCs/>
          <w:kern w:val="24"/>
          <w:sz w:val="24"/>
          <w:szCs w:val="24"/>
        </w:rPr>
      </w:pPr>
      <w:r w:rsidRPr="00D370EC">
        <w:rPr>
          <w:rFonts w:ascii="Times New Roman" w:hAnsi="Times New Roman"/>
          <w:b/>
          <w:bCs/>
          <w:caps/>
          <w:kern w:val="24"/>
          <w:sz w:val="24"/>
          <w:szCs w:val="24"/>
        </w:rPr>
        <w:t>Депозитарный</w:t>
      </w:r>
      <w:r w:rsidRPr="00D370EC">
        <w:rPr>
          <w:rFonts w:ascii="Times New Roman" w:hAnsi="Times New Roman"/>
          <w:b/>
          <w:bCs/>
          <w:kern w:val="24"/>
          <w:sz w:val="24"/>
          <w:szCs w:val="24"/>
        </w:rPr>
        <w:t xml:space="preserve"> ДОГОВОР №</w:t>
      </w:r>
      <w:r w:rsidRPr="00D370EC">
        <w:rPr>
          <w:rFonts w:ascii="Times New Roman" w:hAnsi="Times New Roman"/>
          <w:bCs/>
          <w:kern w:val="24"/>
          <w:sz w:val="24"/>
          <w:szCs w:val="24"/>
        </w:rPr>
        <w:t>____________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rFonts w:ascii="Times New Roman" w:hAnsi="Times New Roman"/>
          <w:bCs/>
          <w:kern w:val="24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61"/>
        <w:gridCol w:w="5486"/>
      </w:tblGrid>
      <w:tr w:rsidR="003068B5" w:rsidRPr="00D370EC" w:rsidTr="006A0CE0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068B5" w:rsidRPr="00D370EC" w:rsidRDefault="003068B5" w:rsidP="003068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D370EC">
              <w:rPr>
                <w:rFonts w:ascii="Times New Roman" w:hAnsi="Times New Roman"/>
                <w:kern w:val="24"/>
                <w:sz w:val="24"/>
                <w:szCs w:val="24"/>
              </w:rPr>
              <w:t>г. Сургут</w:t>
            </w: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3068B5" w:rsidRPr="00D370EC" w:rsidRDefault="003068B5" w:rsidP="003068B5">
            <w:pPr>
              <w:overflowPunct/>
              <w:autoSpaceDE/>
              <w:autoSpaceDN/>
              <w:adjustRightInd/>
              <w:ind w:firstLine="567"/>
              <w:jc w:val="right"/>
              <w:textAlignment w:val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D370EC">
              <w:rPr>
                <w:rFonts w:ascii="Times New Roman" w:hAnsi="Times New Roman"/>
                <w:kern w:val="24"/>
                <w:sz w:val="24"/>
                <w:szCs w:val="24"/>
              </w:rPr>
              <w:t xml:space="preserve">      «____»_______________  г.</w:t>
            </w:r>
          </w:p>
        </w:tc>
      </w:tr>
    </w:tbl>
    <w:p w:rsidR="003068B5" w:rsidRPr="00D370EC" w:rsidRDefault="003068B5" w:rsidP="003068B5">
      <w:p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Cs/>
          <w:kern w:val="24"/>
          <w:sz w:val="24"/>
          <w:szCs w:val="24"/>
        </w:rPr>
      </w:pPr>
    </w:p>
    <w:p w:rsidR="000459B2" w:rsidRDefault="003068B5" w:rsidP="000459B2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rFonts w:ascii="Times New Roman" w:hAnsi="Times New Roman"/>
          <w:bCs/>
          <w:kern w:val="24"/>
          <w:sz w:val="24"/>
          <w:szCs w:val="24"/>
        </w:rPr>
      </w:pPr>
      <w:r w:rsidRPr="00D370EC">
        <w:rPr>
          <w:rFonts w:ascii="Times New Roman" w:hAnsi="Times New Roman"/>
          <w:bCs/>
          <w:kern w:val="24"/>
          <w:sz w:val="24"/>
          <w:szCs w:val="24"/>
        </w:rPr>
        <w:t>Общество с ограниченной ответственностью «Центральный Сургутский Депозитарий», имеющее лицензию профессионального участника рынка ценных бумаг на осуществление депозитарной деятельности от 28.02.2001 г. № 172-04807-000100 (далее – Депозитарий), в лице генерального директора Собакинских Валерия Леонидовича</w:t>
      </w:r>
      <w:r w:rsidRPr="00D370EC">
        <w:rPr>
          <w:rFonts w:ascii="Times New Roman" w:hAnsi="Times New Roman"/>
          <w:bCs/>
          <w:iCs/>
          <w:kern w:val="24"/>
          <w:sz w:val="24"/>
          <w:szCs w:val="24"/>
        </w:rPr>
        <w:t>, действующего на основании Устава</w:t>
      </w:r>
      <w:r w:rsidRPr="00D370EC">
        <w:rPr>
          <w:rFonts w:ascii="Times New Roman" w:hAnsi="Times New Roman"/>
          <w:bCs/>
          <w:kern w:val="24"/>
          <w:sz w:val="24"/>
          <w:szCs w:val="24"/>
        </w:rPr>
        <w:t>, с одной стороны, и ______________________________________________________, (далее – Депонент), в лице _________________________, действующего на основании _______, с другой стороны, заключили настоящий депозитарный договор (далее – Договор) о нижеследующем:</w:t>
      </w:r>
    </w:p>
    <w:p w:rsidR="003068B5" w:rsidRPr="000459B2" w:rsidRDefault="000459B2" w:rsidP="000459B2">
      <w:pPr>
        <w:overflowPunct/>
        <w:autoSpaceDE/>
        <w:autoSpaceDN/>
        <w:adjustRightInd/>
        <w:spacing w:before="240" w:after="240"/>
        <w:jc w:val="center"/>
        <w:textAlignment w:val="auto"/>
        <w:outlineLvl w:val="0"/>
        <w:rPr>
          <w:rFonts w:ascii="Times New Roman" w:hAnsi="Times New Roman"/>
          <w:bCs/>
          <w:kern w:val="24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1. </w:t>
      </w:r>
      <w:r w:rsidR="003068B5" w:rsidRPr="000459B2">
        <w:rPr>
          <w:rFonts w:ascii="Times New Roman" w:hAnsi="Times New Roman"/>
          <w:b/>
          <w:bCs/>
          <w:kern w:val="28"/>
          <w:sz w:val="24"/>
          <w:szCs w:val="24"/>
        </w:rPr>
        <w:t>ПРЕДМЕТ ДОГОВОРА</w:t>
      </w:r>
    </w:p>
    <w:p w:rsidR="000459B2" w:rsidRDefault="003068B5" w:rsidP="000459B2">
      <w:pPr>
        <w:pStyle w:val="af"/>
        <w:numPr>
          <w:ilvl w:val="1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0459B2">
        <w:rPr>
          <w:rFonts w:ascii="Times New Roman" w:hAnsi="Times New Roman"/>
          <w:kern w:val="24"/>
          <w:sz w:val="24"/>
          <w:szCs w:val="24"/>
        </w:rPr>
        <w:t xml:space="preserve">Предметом настоящего Договора является предоставление Депозитарием Депоненту услуг по хранению сертификатов ценных бумаг и/или учету и удостоверению прав на ценные бумаги путем открытия и ведения Депозитарием счета депо Депонента, осуществления операций по этому счету депо, а Депонент обязуется принимать и оплачивать оказанные услуги в порядке, предусмотренном настоящим Договором. </w:t>
      </w:r>
    </w:p>
    <w:p w:rsidR="000459B2" w:rsidRPr="000459B2" w:rsidRDefault="003068B5" w:rsidP="000459B2">
      <w:pPr>
        <w:pStyle w:val="af"/>
        <w:numPr>
          <w:ilvl w:val="1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0459B2">
        <w:rPr>
          <w:rFonts w:ascii="Times New Roman" w:hAnsi="Times New Roman"/>
          <w:color w:val="000000"/>
          <w:kern w:val="24"/>
          <w:sz w:val="24"/>
          <w:szCs w:val="24"/>
        </w:rPr>
        <w:t>Предметом настоящего Договора является также оказание Депозитарием услуг, содействующих реализации и осуществлению прав по ценным бумагам.</w:t>
      </w:r>
    </w:p>
    <w:p w:rsidR="000459B2" w:rsidRDefault="003068B5" w:rsidP="000459B2">
      <w:pPr>
        <w:pStyle w:val="af"/>
        <w:numPr>
          <w:ilvl w:val="1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0459B2">
        <w:rPr>
          <w:rFonts w:ascii="Times New Roman" w:hAnsi="Times New Roman"/>
          <w:kern w:val="24"/>
          <w:sz w:val="24"/>
          <w:szCs w:val="24"/>
        </w:rPr>
        <w:t>Обслуживание Депонента осуществляется в порядке, определенном Условиями осуществления депозитарной деятельности Депозитария (далее – Условия).</w:t>
      </w:r>
    </w:p>
    <w:p w:rsidR="003068B5" w:rsidRPr="000459B2" w:rsidRDefault="003068B5" w:rsidP="000459B2">
      <w:pPr>
        <w:pStyle w:val="af"/>
        <w:numPr>
          <w:ilvl w:val="1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0459B2">
        <w:rPr>
          <w:rFonts w:ascii="Times New Roman" w:hAnsi="Times New Roman"/>
          <w:kern w:val="24"/>
          <w:sz w:val="24"/>
          <w:szCs w:val="24"/>
        </w:rPr>
        <w:t xml:space="preserve">Условия являются неотъемлемой частью настоящего Договора. </w:t>
      </w:r>
    </w:p>
    <w:p w:rsidR="003068B5" w:rsidRPr="000459B2" w:rsidRDefault="000459B2" w:rsidP="000459B2">
      <w:pPr>
        <w:keepNext/>
        <w:overflowPunct/>
        <w:autoSpaceDE/>
        <w:autoSpaceDN/>
        <w:adjustRightInd/>
        <w:spacing w:before="240" w:after="240"/>
        <w:jc w:val="center"/>
        <w:textAlignment w:val="auto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2. </w:t>
      </w:r>
      <w:r w:rsidR="003068B5" w:rsidRPr="000459B2">
        <w:rPr>
          <w:rFonts w:ascii="Times New Roman" w:hAnsi="Times New Roman"/>
          <w:b/>
          <w:bCs/>
          <w:kern w:val="28"/>
          <w:sz w:val="24"/>
          <w:szCs w:val="24"/>
        </w:rPr>
        <w:t>ОБЯЗАННОСТИ ДЕПОЗИТАРИЯ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b/>
          <w:bCs/>
          <w:kern w:val="24"/>
          <w:sz w:val="24"/>
          <w:szCs w:val="24"/>
        </w:rPr>
      </w:pPr>
      <w:r w:rsidRPr="00D370EC">
        <w:rPr>
          <w:rFonts w:ascii="Times New Roman" w:hAnsi="Times New Roman"/>
          <w:b/>
          <w:bCs/>
          <w:kern w:val="24"/>
          <w:sz w:val="24"/>
          <w:szCs w:val="24"/>
        </w:rPr>
        <w:t>Депозитарий обязан:</w:t>
      </w:r>
    </w:p>
    <w:p w:rsidR="000459B2" w:rsidRDefault="000459B2" w:rsidP="000459B2">
      <w:pPr>
        <w:numPr>
          <w:ilvl w:val="1"/>
          <w:numId w:val="0"/>
        </w:numPr>
        <w:overflowPunct/>
        <w:autoSpaceDE/>
        <w:autoSpaceDN/>
        <w:adjustRightInd/>
        <w:ind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2.1. </w:t>
      </w:r>
      <w:r w:rsidR="003068B5" w:rsidRPr="00D370EC">
        <w:rPr>
          <w:rFonts w:ascii="Times New Roman" w:hAnsi="Times New Roman"/>
          <w:kern w:val="24"/>
          <w:sz w:val="24"/>
          <w:szCs w:val="24"/>
        </w:rPr>
        <w:t>Открыть и вести отдельный счет депо Депонента с указанием даты и основания каждой операции по счету депо.</w:t>
      </w:r>
    </w:p>
    <w:p w:rsidR="003068B5" w:rsidRPr="00D370EC" w:rsidRDefault="000459B2" w:rsidP="000459B2">
      <w:pPr>
        <w:numPr>
          <w:ilvl w:val="1"/>
          <w:numId w:val="0"/>
        </w:numPr>
        <w:overflowPunct/>
        <w:autoSpaceDE/>
        <w:autoSpaceDN/>
        <w:adjustRightInd/>
        <w:ind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2.2. </w:t>
      </w:r>
      <w:r w:rsidR="003068B5" w:rsidRPr="00D370EC">
        <w:rPr>
          <w:rFonts w:ascii="Times New Roman" w:hAnsi="Times New Roman"/>
          <w:kern w:val="24"/>
          <w:sz w:val="24"/>
          <w:szCs w:val="24"/>
        </w:rPr>
        <w:t xml:space="preserve">Регистрировать факты обременения </w:t>
      </w:r>
      <w:r w:rsidR="003068B5" w:rsidRPr="00D370EC">
        <w:rPr>
          <w:rFonts w:ascii="Times New Roman" w:hAnsi="Times New Roman"/>
          <w:color w:val="000000"/>
          <w:kern w:val="24"/>
          <w:sz w:val="24"/>
          <w:szCs w:val="24"/>
        </w:rPr>
        <w:t>ценных бумаг</w:t>
      </w:r>
      <w:r w:rsidR="003068B5" w:rsidRPr="00D370EC">
        <w:rPr>
          <w:rFonts w:ascii="Times New Roman" w:hAnsi="Times New Roman"/>
          <w:kern w:val="24"/>
          <w:sz w:val="24"/>
          <w:szCs w:val="24"/>
        </w:rPr>
        <w:t xml:space="preserve"> Депонента обязательствами.</w:t>
      </w:r>
    </w:p>
    <w:p w:rsidR="003068B5" w:rsidRPr="00D370EC" w:rsidRDefault="000459B2" w:rsidP="003068B5">
      <w:pPr>
        <w:numPr>
          <w:ilvl w:val="1"/>
          <w:numId w:val="0"/>
        </w:numPr>
        <w:overflowPunct/>
        <w:autoSpaceDE/>
        <w:autoSpaceDN/>
        <w:adjustRightInd/>
        <w:ind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2.3. </w:t>
      </w:r>
      <w:r w:rsidR="003068B5" w:rsidRPr="00D370EC">
        <w:rPr>
          <w:rFonts w:ascii="Times New Roman" w:hAnsi="Times New Roman"/>
          <w:kern w:val="24"/>
          <w:sz w:val="24"/>
          <w:szCs w:val="24"/>
        </w:rPr>
        <w:t xml:space="preserve">Передавать Депоненту всю информацию о </w:t>
      </w:r>
      <w:r w:rsidR="003068B5" w:rsidRPr="00D370EC">
        <w:rPr>
          <w:rFonts w:ascii="Times New Roman" w:hAnsi="Times New Roman"/>
          <w:color w:val="000000"/>
          <w:kern w:val="24"/>
          <w:sz w:val="24"/>
          <w:szCs w:val="24"/>
        </w:rPr>
        <w:t>ценных бумагах</w:t>
      </w:r>
      <w:r w:rsidR="003068B5" w:rsidRPr="00D370EC">
        <w:rPr>
          <w:rFonts w:ascii="Times New Roman" w:hAnsi="Times New Roman"/>
          <w:kern w:val="24"/>
          <w:sz w:val="24"/>
          <w:szCs w:val="24"/>
        </w:rPr>
        <w:t xml:space="preserve"> Депонента, полученную Депозитарием от эмитента или держателя реестра владельцев </w:t>
      </w:r>
      <w:r w:rsidR="003068B5" w:rsidRPr="00D370EC">
        <w:rPr>
          <w:rFonts w:ascii="Times New Roman" w:hAnsi="Times New Roman"/>
          <w:color w:val="000000"/>
          <w:kern w:val="24"/>
          <w:sz w:val="24"/>
          <w:szCs w:val="24"/>
        </w:rPr>
        <w:t>ценных бумаг</w:t>
      </w:r>
      <w:r w:rsidR="003068B5" w:rsidRPr="00D370EC">
        <w:rPr>
          <w:rFonts w:ascii="Times New Roman" w:hAnsi="Times New Roman"/>
          <w:kern w:val="24"/>
          <w:sz w:val="24"/>
          <w:szCs w:val="24"/>
        </w:rPr>
        <w:t xml:space="preserve"> Депонента.</w:t>
      </w:r>
    </w:p>
    <w:p w:rsidR="003068B5" w:rsidRPr="00D370EC" w:rsidRDefault="000459B2" w:rsidP="003068B5">
      <w:pPr>
        <w:numPr>
          <w:ilvl w:val="1"/>
          <w:numId w:val="0"/>
        </w:numPr>
        <w:overflowPunct/>
        <w:autoSpaceDE/>
        <w:autoSpaceDN/>
        <w:adjustRightInd/>
        <w:ind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2.4. </w:t>
      </w:r>
      <w:r w:rsidR="003068B5" w:rsidRPr="00D370EC">
        <w:rPr>
          <w:rFonts w:ascii="Times New Roman" w:hAnsi="Times New Roman"/>
          <w:kern w:val="24"/>
          <w:sz w:val="24"/>
          <w:szCs w:val="24"/>
        </w:rPr>
        <w:t>Производить операции с ценными бумагами Депонента исключительно на основании поручений Депонента в порядке и в сроки, предусмотренные Условиями</w:t>
      </w:r>
      <w:r w:rsidR="003068B5" w:rsidRPr="00D370EC">
        <w:rPr>
          <w:rFonts w:ascii="Times New Roman" w:hAnsi="Times New Roman"/>
          <w:b/>
          <w:i/>
          <w:kern w:val="24"/>
          <w:sz w:val="24"/>
          <w:szCs w:val="24"/>
        </w:rPr>
        <w:t xml:space="preserve"> </w:t>
      </w:r>
      <w:r w:rsidR="003068B5" w:rsidRPr="00D370EC">
        <w:rPr>
          <w:rFonts w:ascii="Times New Roman" w:hAnsi="Times New Roman"/>
          <w:kern w:val="24"/>
          <w:sz w:val="24"/>
          <w:szCs w:val="24"/>
        </w:rPr>
        <w:t>(за исключением случаев, предусмотренных действующим законодательством Российской Федерации).</w:t>
      </w:r>
    </w:p>
    <w:p w:rsidR="003068B5" w:rsidRPr="00D370EC" w:rsidRDefault="000459B2" w:rsidP="003068B5">
      <w:pPr>
        <w:overflowPunct/>
        <w:autoSpaceDE/>
        <w:autoSpaceDN/>
        <w:adjustRightInd/>
        <w:ind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2.5. </w:t>
      </w:r>
      <w:r w:rsidR="003068B5" w:rsidRPr="00D370EC">
        <w:rPr>
          <w:rFonts w:ascii="Times New Roman" w:hAnsi="Times New Roman"/>
          <w:kern w:val="24"/>
          <w:sz w:val="24"/>
          <w:szCs w:val="24"/>
        </w:rPr>
        <w:t>В случае перехода или ограничения прав на ценные бумаги не в результате гражданско-правовых сделок, операции с ценными бумагами, права на которые учитываются на счете депо Депонента, производятся на основании документов, являющихся основанием перехода/ограничения прав на ценные бумаги в соответствии с действующими нормативными правовыми актами.</w:t>
      </w:r>
    </w:p>
    <w:p w:rsidR="003068B5" w:rsidRPr="00D370EC" w:rsidRDefault="000459B2" w:rsidP="003068B5">
      <w:pPr>
        <w:numPr>
          <w:ilvl w:val="1"/>
          <w:numId w:val="0"/>
        </w:numPr>
        <w:overflowPunct/>
        <w:autoSpaceDE/>
        <w:autoSpaceDN/>
        <w:adjustRightInd/>
        <w:ind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2.6. </w:t>
      </w:r>
      <w:r w:rsidR="003068B5" w:rsidRPr="00D370EC">
        <w:rPr>
          <w:rFonts w:ascii="Times New Roman" w:hAnsi="Times New Roman"/>
          <w:kern w:val="24"/>
          <w:sz w:val="24"/>
          <w:szCs w:val="24"/>
        </w:rPr>
        <w:t>Предоставлять Депоненту отчеты о проведенных операциях и выписки со счета депо по форме и с периодичностью, установленными Условиями.</w:t>
      </w:r>
    </w:p>
    <w:p w:rsidR="003068B5" w:rsidRPr="00D370EC" w:rsidRDefault="000459B2" w:rsidP="003068B5">
      <w:pPr>
        <w:numPr>
          <w:ilvl w:val="1"/>
          <w:numId w:val="0"/>
        </w:numPr>
        <w:overflowPunct/>
        <w:autoSpaceDE/>
        <w:autoSpaceDN/>
        <w:adjustRightInd/>
        <w:ind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="003068B5" w:rsidRPr="00D370EC">
        <w:rPr>
          <w:rFonts w:ascii="Times New Roman" w:hAnsi="Times New Roman"/>
          <w:sz w:val="24"/>
          <w:szCs w:val="24"/>
        </w:rPr>
        <w:t>Осуществлять обмен информацией и документами с Депонентом, в том числе принимать от Депонента информацию о распоряжении депонированными в Депозитарии ценными бумагами Депонента в порядке, установленном Условиями;</w:t>
      </w:r>
    </w:p>
    <w:p w:rsidR="003068B5" w:rsidRPr="00D370EC" w:rsidRDefault="000459B2" w:rsidP="003068B5">
      <w:pPr>
        <w:numPr>
          <w:ilvl w:val="1"/>
          <w:numId w:val="0"/>
        </w:numPr>
        <w:overflowPunct/>
        <w:autoSpaceDE/>
        <w:autoSpaceDN/>
        <w:adjustRightInd/>
        <w:ind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2.8. </w:t>
      </w:r>
      <w:r w:rsidR="003068B5" w:rsidRPr="00D370EC">
        <w:rPr>
          <w:rFonts w:ascii="Times New Roman" w:hAnsi="Times New Roman"/>
          <w:kern w:val="24"/>
          <w:sz w:val="24"/>
          <w:szCs w:val="24"/>
        </w:rPr>
        <w:t xml:space="preserve">В порядке, определенном Условиями, совершать все необходимые действия для обеспечения осуществления (реализации) Депонентом прав по </w:t>
      </w:r>
      <w:r w:rsidR="003068B5" w:rsidRPr="00D370EC">
        <w:rPr>
          <w:rFonts w:ascii="Times New Roman" w:hAnsi="Times New Roman"/>
          <w:color w:val="000000"/>
          <w:kern w:val="24"/>
          <w:sz w:val="24"/>
          <w:szCs w:val="24"/>
        </w:rPr>
        <w:t>ценным бумагам</w:t>
      </w:r>
      <w:r w:rsidR="003068B5" w:rsidRPr="00D370EC">
        <w:rPr>
          <w:rFonts w:ascii="Times New Roman" w:hAnsi="Times New Roman"/>
          <w:kern w:val="24"/>
          <w:sz w:val="24"/>
          <w:szCs w:val="24"/>
        </w:rPr>
        <w:t>.</w:t>
      </w:r>
    </w:p>
    <w:p w:rsidR="003068B5" w:rsidRPr="00D370EC" w:rsidRDefault="000459B2" w:rsidP="003068B5">
      <w:pPr>
        <w:numPr>
          <w:ilvl w:val="1"/>
          <w:numId w:val="0"/>
        </w:numPr>
        <w:overflowPunct/>
        <w:autoSpaceDE/>
        <w:autoSpaceDN/>
        <w:adjustRightInd/>
        <w:ind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2.9. </w:t>
      </w:r>
      <w:r w:rsidR="003068B5" w:rsidRPr="00D370EC">
        <w:rPr>
          <w:rFonts w:ascii="Times New Roman" w:hAnsi="Times New Roman"/>
          <w:kern w:val="24"/>
          <w:sz w:val="24"/>
          <w:szCs w:val="24"/>
        </w:rPr>
        <w:t xml:space="preserve">В качестве номинального держателя </w:t>
      </w:r>
      <w:r w:rsidR="003068B5" w:rsidRPr="00D370EC">
        <w:rPr>
          <w:rFonts w:ascii="Times New Roman" w:hAnsi="Times New Roman"/>
          <w:color w:val="000000"/>
          <w:kern w:val="24"/>
          <w:sz w:val="24"/>
          <w:szCs w:val="24"/>
        </w:rPr>
        <w:t>ценных бумаг</w:t>
      </w:r>
      <w:r w:rsidR="003068B5" w:rsidRPr="00D370EC">
        <w:rPr>
          <w:rFonts w:ascii="Times New Roman" w:hAnsi="Times New Roman"/>
          <w:kern w:val="24"/>
          <w:sz w:val="24"/>
          <w:szCs w:val="24"/>
        </w:rPr>
        <w:t xml:space="preserve"> Депонента:</w:t>
      </w:r>
    </w:p>
    <w:p w:rsidR="003068B5" w:rsidRPr="00D370EC" w:rsidRDefault="003068B5" w:rsidP="003068B5">
      <w:pPr>
        <w:overflowPunct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370EC">
        <w:rPr>
          <w:rFonts w:ascii="Times New Roman" w:hAnsi="Times New Roman"/>
          <w:sz w:val="24"/>
          <w:szCs w:val="24"/>
        </w:rPr>
        <w:t xml:space="preserve">-  предоставлять держателю реестра владельцев </w:t>
      </w:r>
      <w:r w:rsidRPr="00D370EC">
        <w:rPr>
          <w:rFonts w:ascii="Times New Roman" w:hAnsi="Times New Roman"/>
          <w:color w:val="000000"/>
          <w:sz w:val="24"/>
          <w:szCs w:val="24"/>
        </w:rPr>
        <w:t>ценных бумаг</w:t>
      </w:r>
      <w:r w:rsidRPr="00D370EC">
        <w:rPr>
          <w:rFonts w:ascii="Times New Roman" w:hAnsi="Times New Roman"/>
          <w:sz w:val="24"/>
          <w:szCs w:val="24"/>
        </w:rPr>
        <w:t xml:space="preserve"> или депозитарию, открывшим Депозитарию счет номинального держателя сведения о лицах, осуществляющих права по </w:t>
      </w:r>
      <w:r w:rsidRPr="00D370EC">
        <w:rPr>
          <w:rFonts w:ascii="Times New Roman" w:hAnsi="Times New Roman"/>
          <w:color w:val="000000"/>
          <w:sz w:val="24"/>
          <w:szCs w:val="24"/>
        </w:rPr>
        <w:t>ценным бумагам</w:t>
      </w:r>
      <w:r w:rsidRPr="00D370EC">
        <w:rPr>
          <w:rFonts w:ascii="Times New Roman" w:hAnsi="Times New Roman"/>
          <w:sz w:val="24"/>
          <w:szCs w:val="24"/>
        </w:rPr>
        <w:t xml:space="preserve">, для составления списка лиц, осуществляющих права по </w:t>
      </w:r>
      <w:r w:rsidRPr="00D370EC">
        <w:rPr>
          <w:rFonts w:ascii="Times New Roman" w:hAnsi="Times New Roman"/>
          <w:color w:val="000000"/>
          <w:sz w:val="24"/>
          <w:szCs w:val="24"/>
        </w:rPr>
        <w:t>ценным бумагам</w:t>
      </w:r>
      <w:r w:rsidRPr="00D370EC">
        <w:rPr>
          <w:rFonts w:ascii="Times New Roman" w:hAnsi="Times New Roman"/>
          <w:sz w:val="24"/>
          <w:szCs w:val="24"/>
        </w:rPr>
        <w:t xml:space="preserve">. </w:t>
      </w:r>
    </w:p>
    <w:p w:rsidR="003068B5" w:rsidRPr="00D370EC" w:rsidRDefault="003068B5" w:rsidP="003068B5">
      <w:pPr>
        <w:overflowPunct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370EC">
        <w:rPr>
          <w:rFonts w:ascii="Times New Roman" w:hAnsi="Times New Roman"/>
          <w:sz w:val="24"/>
          <w:szCs w:val="24"/>
        </w:rPr>
        <w:t xml:space="preserve">- направлять держателю реестра владельцев </w:t>
      </w:r>
      <w:r w:rsidRPr="00D370EC">
        <w:rPr>
          <w:rFonts w:ascii="Times New Roman" w:hAnsi="Times New Roman"/>
          <w:color w:val="000000"/>
          <w:sz w:val="24"/>
          <w:szCs w:val="24"/>
        </w:rPr>
        <w:t>ценных бумаг</w:t>
      </w:r>
      <w:r w:rsidRPr="00D370EC">
        <w:rPr>
          <w:rFonts w:ascii="Times New Roman" w:hAnsi="Times New Roman"/>
          <w:sz w:val="24"/>
          <w:szCs w:val="24"/>
        </w:rPr>
        <w:t>, лицу, осуществляющему обязательное централизованное хранение ценных бумаг или лицу, у которого Депозитарию открыт счет депо номинального держателя, сообщения, содержащие волеизъявление Депонента, в случае получения от него указаний (инструкций);</w:t>
      </w:r>
    </w:p>
    <w:p w:rsidR="003068B5" w:rsidRPr="00D370EC" w:rsidRDefault="000459B2" w:rsidP="003068B5">
      <w:pPr>
        <w:numPr>
          <w:ilvl w:val="1"/>
          <w:numId w:val="0"/>
        </w:numPr>
        <w:overflowPunct/>
        <w:autoSpaceDE/>
        <w:autoSpaceDN/>
        <w:adjustRightInd/>
        <w:ind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2.10. </w:t>
      </w:r>
      <w:r w:rsidR="003068B5" w:rsidRPr="00D370EC">
        <w:rPr>
          <w:rFonts w:ascii="Times New Roman" w:hAnsi="Times New Roman"/>
          <w:kern w:val="24"/>
          <w:sz w:val="24"/>
          <w:szCs w:val="24"/>
        </w:rPr>
        <w:t>Получать на свой банковский счет (специальный депозитарный счет) доходы по ценным бумагам, права на которые учитываются на счете депо Депонента. Указанные выплаты перечисляются на банковский счет Депонента в порядке и сроки, установленные законодательством Российской Федерации</w:t>
      </w:r>
      <w:r w:rsidR="003068B5" w:rsidRPr="00D370EC">
        <w:rPr>
          <w:rFonts w:ascii="Times New Roman" w:hAnsi="Times New Roman"/>
          <w:b/>
          <w:i/>
          <w:kern w:val="24"/>
          <w:sz w:val="24"/>
          <w:szCs w:val="24"/>
        </w:rPr>
        <w:t xml:space="preserve"> </w:t>
      </w:r>
      <w:r w:rsidR="003068B5" w:rsidRPr="00D370EC">
        <w:rPr>
          <w:rFonts w:ascii="Times New Roman" w:hAnsi="Times New Roman"/>
          <w:kern w:val="24"/>
          <w:sz w:val="24"/>
          <w:szCs w:val="24"/>
        </w:rPr>
        <w:t>и Условиями.</w:t>
      </w:r>
    </w:p>
    <w:p w:rsidR="003068B5" w:rsidRPr="000459B2" w:rsidRDefault="003068B5" w:rsidP="000459B2">
      <w:pPr>
        <w:pStyle w:val="af"/>
        <w:keepNext/>
        <w:numPr>
          <w:ilvl w:val="0"/>
          <w:numId w:val="7"/>
        </w:numPr>
        <w:overflowPunct/>
        <w:autoSpaceDE/>
        <w:autoSpaceDN/>
        <w:adjustRightInd/>
        <w:spacing w:before="240" w:after="240"/>
        <w:jc w:val="center"/>
        <w:textAlignment w:val="auto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 w:rsidRPr="000459B2">
        <w:rPr>
          <w:rFonts w:ascii="Times New Roman" w:hAnsi="Times New Roman"/>
          <w:b/>
          <w:bCs/>
          <w:kern w:val="28"/>
          <w:sz w:val="24"/>
          <w:szCs w:val="24"/>
        </w:rPr>
        <w:t>ПРАВА ДЕПОЗИТАРИЯ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b/>
          <w:bCs/>
          <w:kern w:val="24"/>
          <w:sz w:val="24"/>
          <w:szCs w:val="24"/>
        </w:rPr>
      </w:pPr>
      <w:r w:rsidRPr="00D370EC">
        <w:rPr>
          <w:rFonts w:ascii="Times New Roman" w:hAnsi="Times New Roman"/>
          <w:b/>
          <w:bCs/>
          <w:kern w:val="24"/>
          <w:sz w:val="24"/>
          <w:szCs w:val="24"/>
        </w:rPr>
        <w:t>Депозитарий имеет право:</w:t>
      </w:r>
    </w:p>
    <w:p w:rsidR="000459B2" w:rsidRDefault="003068B5" w:rsidP="000459B2">
      <w:pPr>
        <w:pStyle w:val="af"/>
        <w:numPr>
          <w:ilvl w:val="1"/>
          <w:numId w:val="7"/>
        </w:numPr>
        <w:tabs>
          <w:tab w:val="left" w:pos="1134"/>
        </w:tabs>
        <w:overflowPunct/>
        <w:autoSpaceDE/>
        <w:autoSpaceDN/>
        <w:adjustRightInd/>
        <w:ind w:left="0" w:firstLine="720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0459B2">
        <w:rPr>
          <w:rFonts w:ascii="Times New Roman" w:hAnsi="Times New Roman"/>
          <w:kern w:val="24"/>
          <w:sz w:val="24"/>
          <w:szCs w:val="24"/>
        </w:rPr>
        <w:t xml:space="preserve">Привлекать третьих лиц к исполнению своих обязанностей по хранению сертификатов </w:t>
      </w:r>
      <w:r w:rsidRPr="000459B2">
        <w:rPr>
          <w:rFonts w:ascii="Times New Roman" w:hAnsi="Times New Roman"/>
          <w:color w:val="000000"/>
          <w:kern w:val="24"/>
          <w:sz w:val="24"/>
          <w:szCs w:val="24"/>
        </w:rPr>
        <w:t>ценных бумаг</w:t>
      </w:r>
      <w:r w:rsidRPr="000459B2">
        <w:rPr>
          <w:rFonts w:ascii="Times New Roman" w:hAnsi="Times New Roman"/>
          <w:kern w:val="24"/>
          <w:sz w:val="24"/>
          <w:szCs w:val="24"/>
        </w:rPr>
        <w:t xml:space="preserve"> и/или учету прав на </w:t>
      </w:r>
      <w:r w:rsidRPr="000459B2">
        <w:rPr>
          <w:rFonts w:ascii="Times New Roman" w:hAnsi="Times New Roman"/>
          <w:color w:val="000000"/>
          <w:kern w:val="24"/>
          <w:sz w:val="24"/>
          <w:szCs w:val="24"/>
        </w:rPr>
        <w:t>ценные бумаги</w:t>
      </w:r>
      <w:r w:rsidRPr="000459B2">
        <w:rPr>
          <w:rFonts w:ascii="Times New Roman" w:hAnsi="Times New Roman"/>
          <w:kern w:val="24"/>
          <w:sz w:val="24"/>
          <w:szCs w:val="24"/>
        </w:rPr>
        <w:t xml:space="preserve"> Депонента в соответствии с требованиями нормативных правовых актов Российской Федерации.</w:t>
      </w:r>
    </w:p>
    <w:p w:rsidR="000459B2" w:rsidRDefault="003068B5" w:rsidP="000459B2">
      <w:pPr>
        <w:pStyle w:val="af"/>
        <w:numPr>
          <w:ilvl w:val="1"/>
          <w:numId w:val="7"/>
        </w:numPr>
        <w:tabs>
          <w:tab w:val="left" w:pos="1134"/>
        </w:tabs>
        <w:overflowPunct/>
        <w:autoSpaceDE/>
        <w:autoSpaceDN/>
        <w:adjustRightInd/>
        <w:ind w:left="0" w:firstLine="720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0459B2">
        <w:rPr>
          <w:rFonts w:ascii="Times New Roman" w:hAnsi="Times New Roman"/>
          <w:kern w:val="24"/>
          <w:sz w:val="24"/>
          <w:szCs w:val="24"/>
        </w:rPr>
        <w:t>Не принимать поручения Депонента на проведение депозитарных операций до оплаты Депонентом счетов, выставленных согласно пункта 6.9 настоящего Договора.</w:t>
      </w:r>
    </w:p>
    <w:p w:rsidR="000459B2" w:rsidRDefault="003068B5" w:rsidP="000459B2">
      <w:pPr>
        <w:pStyle w:val="af"/>
        <w:numPr>
          <w:ilvl w:val="1"/>
          <w:numId w:val="7"/>
        </w:numPr>
        <w:tabs>
          <w:tab w:val="left" w:pos="1134"/>
        </w:tabs>
        <w:overflowPunct/>
        <w:autoSpaceDE/>
        <w:autoSpaceDN/>
        <w:adjustRightInd/>
        <w:ind w:left="0" w:firstLine="720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0459B2">
        <w:rPr>
          <w:rFonts w:ascii="Times New Roman" w:hAnsi="Times New Roman"/>
          <w:kern w:val="24"/>
          <w:sz w:val="24"/>
          <w:szCs w:val="24"/>
        </w:rPr>
        <w:t xml:space="preserve">В одностороннем порядке изменять тарифы на депозитарные услуги (далее – Тарифы) и вносить изменения в </w:t>
      </w:r>
      <w:r w:rsidRPr="000459B2">
        <w:rPr>
          <w:rFonts w:ascii="Times New Roman" w:hAnsi="Times New Roman"/>
          <w:iCs/>
          <w:kern w:val="24"/>
          <w:sz w:val="24"/>
          <w:szCs w:val="24"/>
        </w:rPr>
        <w:t>Условия</w:t>
      </w:r>
      <w:r w:rsidRPr="000459B2">
        <w:rPr>
          <w:rFonts w:ascii="Times New Roman" w:hAnsi="Times New Roman"/>
          <w:kern w:val="24"/>
          <w:sz w:val="24"/>
          <w:szCs w:val="24"/>
        </w:rPr>
        <w:t xml:space="preserve">. При несогласии Депонента с изменением Тарифов или Условий, он вправе расторгнуть настоящий Договор в одностороннем порядке. </w:t>
      </w:r>
    </w:p>
    <w:p w:rsidR="000459B2" w:rsidRDefault="003068B5" w:rsidP="000459B2">
      <w:pPr>
        <w:pStyle w:val="af"/>
        <w:numPr>
          <w:ilvl w:val="1"/>
          <w:numId w:val="7"/>
        </w:numPr>
        <w:tabs>
          <w:tab w:val="left" w:pos="1134"/>
        </w:tabs>
        <w:overflowPunct/>
        <w:autoSpaceDE/>
        <w:autoSpaceDN/>
        <w:adjustRightInd/>
        <w:ind w:left="0" w:firstLine="720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0459B2">
        <w:rPr>
          <w:rFonts w:ascii="Times New Roman" w:hAnsi="Times New Roman"/>
          <w:kern w:val="24"/>
          <w:sz w:val="24"/>
          <w:szCs w:val="24"/>
        </w:rPr>
        <w:t xml:space="preserve">Отказывать Депоненту в проведении операции в случаях, оговоренных в Условиях, или если поручение подано Депонентом в нарушение требований законодательства Российской Федерации, либо противоречит условиям выпуска и обращения отдельных видов </w:t>
      </w:r>
      <w:r w:rsidRPr="000459B2">
        <w:rPr>
          <w:rFonts w:ascii="Times New Roman" w:hAnsi="Times New Roman"/>
          <w:color w:val="000000"/>
          <w:kern w:val="24"/>
          <w:sz w:val="24"/>
          <w:szCs w:val="24"/>
        </w:rPr>
        <w:t>ценных бумаг</w:t>
      </w:r>
      <w:r w:rsidRPr="000459B2">
        <w:rPr>
          <w:rFonts w:ascii="Times New Roman" w:hAnsi="Times New Roman"/>
          <w:kern w:val="24"/>
          <w:sz w:val="24"/>
          <w:szCs w:val="24"/>
        </w:rPr>
        <w:t>.</w:t>
      </w:r>
    </w:p>
    <w:p w:rsidR="003068B5" w:rsidRPr="000459B2" w:rsidRDefault="000459B2" w:rsidP="000459B2">
      <w:pPr>
        <w:tabs>
          <w:tab w:val="left" w:pos="1134"/>
        </w:tabs>
        <w:overflowPunct/>
        <w:autoSpaceDE/>
        <w:autoSpaceDN/>
        <w:adjustRightInd/>
        <w:spacing w:before="240" w:after="240"/>
        <w:jc w:val="center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4. </w:t>
      </w:r>
      <w:r w:rsidR="003068B5" w:rsidRPr="000459B2">
        <w:rPr>
          <w:rFonts w:ascii="Times New Roman" w:hAnsi="Times New Roman"/>
          <w:b/>
          <w:bCs/>
          <w:kern w:val="28"/>
          <w:sz w:val="24"/>
          <w:szCs w:val="24"/>
        </w:rPr>
        <w:t>ОБЯЗАННОСТИ ДЕПОНЕНТА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b/>
          <w:bCs/>
          <w:kern w:val="24"/>
          <w:sz w:val="24"/>
          <w:szCs w:val="24"/>
        </w:rPr>
      </w:pPr>
      <w:r w:rsidRPr="00D370EC">
        <w:rPr>
          <w:rFonts w:ascii="Times New Roman" w:hAnsi="Times New Roman"/>
          <w:b/>
          <w:bCs/>
          <w:kern w:val="24"/>
          <w:sz w:val="24"/>
          <w:szCs w:val="24"/>
        </w:rPr>
        <w:t>Депонент обязуется:</w:t>
      </w:r>
    </w:p>
    <w:p w:rsidR="000459B2" w:rsidRDefault="003068B5" w:rsidP="000459B2">
      <w:pPr>
        <w:pStyle w:val="af"/>
        <w:numPr>
          <w:ilvl w:val="1"/>
          <w:numId w:val="9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0459B2">
        <w:rPr>
          <w:rFonts w:ascii="Times New Roman" w:hAnsi="Times New Roman"/>
          <w:kern w:val="24"/>
          <w:sz w:val="24"/>
          <w:szCs w:val="24"/>
        </w:rPr>
        <w:t>Соблюдать требования настоящего Договора, Условий, нормативных правовых актов Российской Федерации, а также порядка и условий выпуска и обращения отдельных видов ценных бумаг.</w:t>
      </w:r>
    </w:p>
    <w:p w:rsidR="000459B2" w:rsidRDefault="003068B5" w:rsidP="000459B2">
      <w:pPr>
        <w:pStyle w:val="af"/>
        <w:numPr>
          <w:ilvl w:val="1"/>
          <w:numId w:val="9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0459B2">
        <w:rPr>
          <w:rFonts w:ascii="Times New Roman" w:hAnsi="Times New Roman"/>
          <w:kern w:val="24"/>
          <w:sz w:val="24"/>
          <w:szCs w:val="24"/>
        </w:rPr>
        <w:t>Предоставить в Депозитарий документы, определенные Условиями.</w:t>
      </w:r>
    </w:p>
    <w:p w:rsidR="000459B2" w:rsidRPr="000459B2" w:rsidRDefault="003068B5" w:rsidP="000459B2">
      <w:pPr>
        <w:pStyle w:val="af"/>
        <w:numPr>
          <w:ilvl w:val="1"/>
          <w:numId w:val="9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0459B2">
        <w:rPr>
          <w:rFonts w:ascii="Times New Roman" w:hAnsi="Times New Roman"/>
          <w:kern w:val="24"/>
          <w:sz w:val="24"/>
          <w:szCs w:val="24"/>
        </w:rPr>
        <w:t>Своевременно, в порядке, определенном настоящим Договором и Условиями, письменно извещать Депозитарий обо всех изменениях, имеющих значение для исполнения Депозитарием своих обязанностей по настоящему Договору. В том числе незамедлительно извещать Депозитарий об изменении анкетных данных, а также об отзыве доверенностей на уполномоченных лиц. До получения Депозитарием соответствующих документов и информации исполнение обязанностей по настоящему Договору осуществляется в соответствии с имеющейся у Депозитария информацией.</w:t>
      </w:r>
    </w:p>
    <w:p w:rsidR="000459B2" w:rsidRDefault="003068B5" w:rsidP="000459B2">
      <w:pPr>
        <w:pStyle w:val="af"/>
        <w:numPr>
          <w:ilvl w:val="1"/>
          <w:numId w:val="9"/>
        </w:numPr>
        <w:tabs>
          <w:tab w:val="left" w:pos="1134"/>
        </w:tabs>
        <w:overflowPunct/>
        <w:autoSpaceDE/>
        <w:autoSpaceDN/>
        <w:adjustRightInd/>
        <w:ind w:left="0" w:firstLine="720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0459B2">
        <w:rPr>
          <w:rFonts w:ascii="Times New Roman" w:hAnsi="Times New Roman"/>
          <w:kern w:val="24"/>
          <w:sz w:val="24"/>
          <w:szCs w:val="24"/>
        </w:rPr>
        <w:t>Депонент обязан возвратить ценные бумаги, неосновательно приобретенные им в результате ошибок в записи по счету депо, или ценные бумаги, в которые они были конвертированы, а также передать полученные доходы и возместить убытки в соответствии с гражданским законодательством Российской Федерации.</w:t>
      </w:r>
    </w:p>
    <w:p w:rsidR="003068B5" w:rsidRPr="000459B2" w:rsidRDefault="003068B5" w:rsidP="000459B2">
      <w:pPr>
        <w:pStyle w:val="af"/>
        <w:numPr>
          <w:ilvl w:val="1"/>
          <w:numId w:val="9"/>
        </w:numPr>
        <w:tabs>
          <w:tab w:val="left" w:pos="1134"/>
        </w:tabs>
        <w:overflowPunct/>
        <w:autoSpaceDE/>
        <w:autoSpaceDN/>
        <w:adjustRightInd/>
        <w:ind w:left="0" w:firstLine="720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0459B2">
        <w:rPr>
          <w:rFonts w:ascii="Times New Roman" w:hAnsi="Times New Roman"/>
          <w:kern w:val="24"/>
          <w:sz w:val="24"/>
          <w:szCs w:val="24"/>
        </w:rPr>
        <w:t>Оплачивать услуги Депозитария в соответствии с действующими Тарифами Депозитария  в порядке, определенном настоящим Договором.</w:t>
      </w:r>
    </w:p>
    <w:p w:rsidR="003068B5" w:rsidRPr="000459B2" w:rsidRDefault="000459B2" w:rsidP="000459B2">
      <w:pPr>
        <w:keepNext/>
        <w:overflowPunct/>
        <w:autoSpaceDE/>
        <w:autoSpaceDN/>
        <w:adjustRightInd/>
        <w:spacing w:before="240" w:after="240"/>
        <w:jc w:val="center"/>
        <w:textAlignment w:val="auto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5. </w:t>
      </w:r>
      <w:r w:rsidR="003068B5" w:rsidRPr="000459B2">
        <w:rPr>
          <w:rFonts w:ascii="Times New Roman" w:hAnsi="Times New Roman"/>
          <w:b/>
          <w:bCs/>
          <w:kern w:val="28"/>
          <w:sz w:val="24"/>
          <w:szCs w:val="24"/>
        </w:rPr>
        <w:t>ПРАВА ДЕПОНЕНТА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b/>
          <w:bCs/>
          <w:kern w:val="24"/>
          <w:sz w:val="24"/>
          <w:szCs w:val="24"/>
        </w:rPr>
      </w:pPr>
      <w:r w:rsidRPr="00D370EC">
        <w:rPr>
          <w:rFonts w:ascii="Times New Roman" w:hAnsi="Times New Roman"/>
          <w:b/>
          <w:bCs/>
          <w:kern w:val="24"/>
          <w:sz w:val="24"/>
          <w:szCs w:val="24"/>
        </w:rPr>
        <w:t>Депонент имеет право:</w:t>
      </w:r>
    </w:p>
    <w:p w:rsidR="000459B2" w:rsidRDefault="000459B2" w:rsidP="000459B2">
      <w:pPr>
        <w:numPr>
          <w:ilvl w:val="1"/>
          <w:numId w:val="0"/>
        </w:numPr>
        <w:overflowPunct/>
        <w:autoSpaceDE/>
        <w:autoSpaceDN/>
        <w:adjustRightInd/>
        <w:ind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5.1. </w:t>
      </w:r>
      <w:r w:rsidR="003068B5" w:rsidRPr="00D370EC">
        <w:rPr>
          <w:rFonts w:ascii="Times New Roman" w:hAnsi="Times New Roman"/>
          <w:kern w:val="24"/>
          <w:sz w:val="24"/>
          <w:szCs w:val="24"/>
        </w:rPr>
        <w:t>Заключать с Депозитарием отдельные соглашения на оказание услуг.</w:t>
      </w:r>
    </w:p>
    <w:p w:rsidR="003068B5" w:rsidRPr="00D370EC" w:rsidRDefault="000459B2" w:rsidP="000459B2">
      <w:pPr>
        <w:numPr>
          <w:ilvl w:val="1"/>
          <w:numId w:val="0"/>
        </w:numPr>
        <w:overflowPunct/>
        <w:autoSpaceDE/>
        <w:autoSpaceDN/>
        <w:adjustRightInd/>
        <w:ind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5.2. </w:t>
      </w:r>
      <w:r w:rsidR="003068B5" w:rsidRPr="00D370EC">
        <w:rPr>
          <w:rFonts w:ascii="Times New Roman" w:hAnsi="Times New Roman"/>
          <w:kern w:val="24"/>
          <w:sz w:val="24"/>
          <w:szCs w:val="24"/>
        </w:rPr>
        <w:t>Запрашивать у Депозитария информацию, необходимую ему для осуществления (реализации) прав по ценным бумагам.</w:t>
      </w:r>
    </w:p>
    <w:p w:rsidR="000459B2" w:rsidRDefault="000459B2" w:rsidP="000459B2">
      <w:pPr>
        <w:numPr>
          <w:ilvl w:val="1"/>
          <w:numId w:val="0"/>
        </w:numPr>
        <w:overflowPunct/>
        <w:ind w:firstLine="709"/>
        <w:jc w:val="both"/>
        <w:textAlignment w:val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5.3. </w:t>
      </w:r>
      <w:r w:rsidR="003068B5" w:rsidRPr="00D370EC">
        <w:rPr>
          <w:rFonts w:ascii="Times New Roman" w:hAnsi="Times New Roman"/>
          <w:kern w:val="24"/>
          <w:sz w:val="24"/>
          <w:szCs w:val="24"/>
        </w:rPr>
        <w:t>Давать Депозитарию в форме и порядке, установленными в Условиях, указания (инструкции) о реализации преимущественного права приобретения ценных бумаг, права требовать выкупа, приобретения или погашения принадлежащих ему ценных бумаг, а также об осуществлении иных прав по ценным бумагам.</w:t>
      </w:r>
      <w:r w:rsidR="003068B5" w:rsidRPr="00D370EC">
        <w:rPr>
          <w:rFonts w:ascii="Times New Roman" w:hAnsi="Times New Roman"/>
          <w:sz w:val="24"/>
          <w:szCs w:val="24"/>
        </w:rPr>
        <w:t xml:space="preserve">   </w:t>
      </w:r>
    </w:p>
    <w:p w:rsidR="003068B5" w:rsidRPr="000459B2" w:rsidRDefault="000459B2" w:rsidP="00D23343">
      <w:pPr>
        <w:numPr>
          <w:ilvl w:val="1"/>
          <w:numId w:val="0"/>
        </w:numPr>
        <w:overflowPunct/>
        <w:spacing w:before="240" w:after="240"/>
        <w:jc w:val="center"/>
        <w:textAlignment w:val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6. </w:t>
      </w:r>
      <w:r w:rsidR="003068B5" w:rsidRPr="000459B2">
        <w:rPr>
          <w:rFonts w:ascii="Times New Roman" w:hAnsi="Times New Roman"/>
          <w:b/>
          <w:bCs/>
          <w:kern w:val="28"/>
          <w:sz w:val="24"/>
          <w:szCs w:val="24"/>
        </w:rPr>
        <w:t>ОПЛАТА УСЛУГ И ПОРЯДОК ВЗАИМОРАСЧЕТОВ</w:t>
      </w:r>
    </w:p>
    <w:p w:rsidR="000459B2" w:rsidRDefault="003068B5" w:rsidP="000459B2">
      <w:pPr>
        <w:pStyle w:val="af"/>
        <w:numPr>
          <w:ilvl w:val="1"/>
          <w:numId w:val="10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0459B2">
        <w:rPr>
          <w:rFonts w:ascii="Times New Roman" w:hAnsi="Times New Roman"/>
          <w:kern w:val="24"/>
          <w:sz w:val="24"/>
          <w:szCs w:val="24"/>
        </w:rPr>
        <w:t>Если иное не предусмотрено соглашением сторон, Депонент оплачивает все услуги Депозитария в соответствии с Тарифами.</w:t>
      </w:r>
    </w:p>
    <w:p w:rsidR="000459B2" w:rsidRDefault="003068B5" w:rsidP="000459B2">
      <w:pPr>
        <w:pStyle w:val="af"/>
        <w:numPr>
          <w:ilvl w:val="1"/>
          <w:numId w:val="10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0459B2">
        <w:rPr>
          <w:rFonts w:ascii="Times New Roman" w:hAnsi="Times New Roman"/>
          <w:kern w:val="24"/>
          <w:sz w:val="24"/>
          <w:szCs w:val="24"/>
        </w:rPr>
        <w:t>Оплата услуг и возмещение расходов Депозитария по настоящему Договору осуществляются Депонентом на основании выставляемых Депозитарием счетов.</w:t>
      </w:r>
    </w:p>
    <w:p w:rsidR="000459B2" w:rsidRDefault="003068B5" w:rsidP="000459B2">
      <w:pPr>
        <w:pStyle w:val="af"/>
        <w:numPr>
          <w:ilvl w:val="1"/>
          <w:numId w:val="10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0459B2">
        <w:rPr>
          <w:rFonts w:ascii="Times New Roman" w:hAnsi="Times New Roman"/>
          <w:kern w:val="24"/>
          <w:sz w:val="24"/>
          <w:szCs w:val="24"/>
        </w:rPr>
        <w:t>Счета на оплату услуг Депозитария выставляются на основании действующих тарифов Депозитария в течение пяти рабочих дней.</w:t>
      </w:r>
    </w:p>
    <w:p w:rsidR="000459B2" w:rsidRDefault="003068B5" w:rsidP="000459B2">
      <w:pPr>
        <w:pStyle w:val="af"/>
        <w:numPr>
          <w:ilvl w:val="1"/>
          <w:numId w:val="10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0459B2">
        <w:rPr>
          <w:rFonts w:ascii="Times New Roman" w:hAnsi="Times New Roman"/>
          <w:kern w:val="24"/>
          <w:sz w:val="24"/>
          <w:szCs w:val="24"/>
        </w:rPr>
        <w:t>Счета на возмещение расходов Депозитария выставляются Депозитарием на основании счетов третьих лиц, оказавших соответствующие услуги.</w:t>
      </w:r>
      <w:r w:rsidR="00A76BF8" w:rsidRPr="00A76BF8">
        <w:rPr>
          <w:sz w:val="24"/>
          <w:szCs w:val="24"/>
        </w:rPr>
        <w:t xml:space="preserve"> </w:t>
      </w:r>
      <w:r w:rsidR="00A76BF8">
        <w:rPr>
          <w:sz w:val="24"/>
          <w:szCs w:val="24"/>
        </w:rPr>
        <w:t>Депонент вправе оплатить услугу до ее оказания Депозитарием, в этом случае счет не выставляется.</w:t>
      </w:r>
    </w:p>
    <w:p w:rsidR="000459B2" w:rsidRDefault="003068B5" w:rsidP="000459B2">
      <w:pPr>
        <w:pStyle w:val="af"/>
        <w:numPr>
          <w:ilvl w:val="1"/>
          <w:numId w:val="10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0459B2">
        <w:rPr>
          <w:rFonts w:ascii="Times New Roman" w:hAnsi="Times New Roman"/>
          <w:kern w:val="24"/>
          <w:sz w:val="24"/>
          <w:szCs w:val="24"/>
        </w:rPr>
        <w:t>Выставление счетов на возмещение расходов Депозитария осуществляется в течение пяти рабочих дней со дня получения счетов от лиц, оказавших такие услуги.</w:t>
      </w:r>
    </w:p>
    <w:p w:rsidR="000459B2" w:rsidRDefault="003068B5" w:rsidP="000459B2">
      <w:pPr>
        <w:pStyle w:val="af"/>
        <w:numPr>
          <w:ilvl w:val="1"/>
          <w:numId w:val="10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0459B2">
        <w:rPr>
          <w:rFonts w:ascii="Times New Roman" w:hAnsi="Times New Roman"/>
          <w:kern w:val="24"/>
          <w:sz w:val="24"/>
          <w:szCs w:val="24"/>
        </w:rPr>
        <w:t>Депоненту, заключившему с Депозитарием соглашение об электронном документообороте, счета могут направляться в виде электронных документов, подписанных электронной подписью. Счета на бумажном носителе передаются Депоненту в офисе Депозитария.</w:t>
      </w:r>
    </w:p>
    <w:p w:rsidR="000459B2" w:rsidRDefault="003068B5" w:rsidP="000459B2">
      <w:pPr>
        <w:pStyle w:val="af"/>
        <w:numPr>
          <w:ilvl w:val="1"/>
          <w:numId w:val="10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0459B2">
        <w:rPr>
          <w:rFonts w:ascii="Times New Roman" w:hAnsi="Times New Roman"/>
          <w:kern w:val="24"/>
          <w:sz w:val="24"/>
          <w:szCs w:val="24"/>
        </w:rPr>
        <w:t>Счет за услуги Депозитария и/или на возмещение расходов Депонент обязан оплатить в течение пяти рабочих дней, следующих за днем выставления счета. Датой выставления счета считается дата его составления, указанная в счете.</w:t>
      </w:r>
    </w:p>
    <w:p w:rsidR="000459B2" w:rsidRDefault="003068B5" w:rsidP="000459B2">
      <w:pPr>
        <w:pStyle w:val="af"/>
        <w:numPr>
          <w:ilvl w:val="1"/>
          <w:numId w:val="10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0459B2">
        <w:rPr>
          <w:rFonts w:ascii="Times New Roman" w:hAnsi="Times New Roman"/>
          <w:kern w:val="24"/>
          <w:sz w:val="24"/>
          <w:szCs w:val="24"/>
        </w:rPr>
        <w:t>В случае несвоевременной оплаты выставленного счета Депозитарий вправе без предварительного уведомления Депонента производить списание денежных средств Депонента в размере суммы неоплаченных счетов из поступивших на расчетный счет Депозитария доходов по ценным бумагам в денежной форме либо из других выплат в пользу Депонента. К взаимоотношениям Депозитария и Депонента положения пункта 1 статьи 317.1 Гражданского кодекса РФ применению не подлежат. Уведомление о списании денежных средств в связи с несвоевременной оплатой счета Депозитарий направляет Депоненту не позднее рабочего дня, следующего за днем списания, в порядке определенном настоящим разделом.</w:t>
      </w:r>
    </w:p>
    <w:p w:rsidR="003068B5" w:rsidRPr="000459B2" w:rsidRDefault="003068B5" w:rsidP="000459B2">
      <w:pPr>
        <w:pStyle w:val="af"/>
        <w:numPr>
          <w:ilvl w:val="1"/>
          <w:numId w:val="10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0459B2">
        <w:rPr>
          <w:rFonts w:ascii="Times New Roman" w:hAnsi="Times New Roman"/>
          <w:kern w:val="24"/>
          <w:sz w:val="24"/>
          <w:szCs w:val="24"/>
        </w:rPr>
        <w:t>Депозитарий вправе потребовать от Депонента предоплаты в полном объеме услуг Депозитария и/или расходов Депозитария в следующих случаях:</w:t>
      </w:r>
    </w:p>
    <w:p w:rsidR="003068B5" w:rsidRPr="00D370EC" w:rsidRDefault="003068B5" w:rsidP="003068B5">
      <w:pPr>
        <w:tabs>
          <w:tab w:val="num" w:pos="7513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D370EC">
        <w:rPr>
          <w:rFonts w:ascii="Times New Roman" w:hAnsi="Times New Roman"/>
          <w:snapToGrid w:val="0"/>
          <w:sz w:val="24"/>
          <w:szCs w:val="24"/>
        </w:rPr>
        <w:t>- остаток ценных бумаг на счете депо Депонента в результате исполнения операции списания или перевода ценных бумаг будет равен нулю;</w:t>
      </w:r>
    </w:p>
    <w:p w:rsidR="003068B5" w:rsidRPr="00D370EC" w:rsidRDefault="003068B5" w:rsidP="003068B5">
      <w:pPr>
        <w:tabs>
          <w:tab w:val="num" w:pos="7513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D370EC">
        <w:rPr>
          <w:rFonts w:ascii="Times New Roman" w:hAnsi="Times New Roman"/>
          <w:snapToGrid w:val="0"/>
          <w:sz w:val="24"/>
          <w:szCs w:val="24"/>
        </w:rPr>
        <w:t>- исполнение поручения Депонента потребует от Депозитария единовременных расходов, превышающих одну тысячу рублей;</w:t>
      </w:r>
    </w:p>
    <w:p w:rsidR="000459B2" w:rsidRDefault="003068B5" w:rsidP="000459B2">
      <w:pPr>
        <w:tabs>
          <w:tab w:val="num" w:pos="7513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D370EC">
        <w:rPr>
          <w:rFonts w:ascii="Times New Roman" w:hAnsi="Times New Roman"/>
          <w:snapToGrid w:val="0"/>
          <w:sz w:val="24"/>
          <w:szCs w:val="24"/>
        </w:rPr>
        <w:t>- в случае досрочного расторжения настоящего Договора.</w:t>
      </w:r>
    </w:p>
    <w:p w:rsidR="003068B5" w:rsidRPr="000459B2" w:rsidRDefault="000459B2" w:rsidP="000459B2">
      <w:pPr>
        <w:tabs>
          <w:tab w:val="num" w:pos="7513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6.10. </w:t>
      </w:r>
      <w:r w:rsidR="003068B5" w:rsidRPr="00D370EC">
        <w:rPr>
          <w:rFonts w:ascii="Times New Roman" w:hAnsi="Times New Roman"/>
          <w:kern w:val="24"/>
          <w:sz w:val="24"/>
          <w:szCs w:val="24"/>
        </w:rPr>
        <w:t>В указанных случаях проведение операций по счету депо Депонента осуществляется после предоплаты Депонентом услуги, и предъявления в Депозитарий подтверждающих платежных документов.</w:t>
      </w:r>
    </w:p>
    <w:p w:rsidR="003068B5" w:rsidRPr="00D23343" w:rsidRDefault="00D23343" w:rsidP="00D23343">
      <w:pPr>
        <w:numPr>
          <w:ilvl w:val="1"/>
          <w:numId w:val="0"/>
        </w:numPr>
        <w:overflowPunct/>
        <w:autoSpaceDE/>
        <w:autoSpaceDN/>
        <w:adjustRightInd/>
        <w:spacing w:before="240" w:after="240"/>
        <w:jc w:val="center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7. </w:t>
      </w:r>
      <w:r w:rsidR="003068B5" w:rsidRPr="000459B2">
        <w:rPr>
          <w:rFonts w:ascii="Times New Roman" w:hAnsi="Times New Roman"/>
          <w:b/>
          <w:bCs/>
          <w:kern w:val="28"/>
          <w:sz w:val="24"/>
          <w:szCs w:val="24"/>
        </w:rPr>
        <w:t>ОТВЕТСТВЕННОСТЬ СТОРОН</w:t>
      </w:r>
    </w:p>
    <w:p w:rsidR="00D23343" w:rsidRPr="00D23343" w:rsidRDefault="003068B5" w:rsidP="00D23343">
      <w:pPr>
        <w:pStyle w:val="af"/>
        <w:numPr>
          <w:ilvl w:val="1"/>
          <w:numId w:val="11"/>
        </w:numPr>
        <w:tabs>
          <w:tab w:val="left" w:pos="0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D23343">
        <w:rPr>
          <w:rFonts w:ascii="Times New Roman" w:hAnsi="Times New Roman"/>
          <w:kern w:val="24"/>
          <w:sz w:val="24"/>
          <w:szCs w:val="24"/>
        </w:rPr>
        <w:t>Депозитарий несет гражданско-правовую ответственность за сохранность депонированных у него ценных бумаг Депонента.</w:t>
      </w:r>
    </w:p>
    <w:p w:rsidR="00D23343" w:rsidRDefault="003068B5" w:rsidP="00D23343">
      <w:pPr>
        <w:pStyle w:val="af"/>
        <w:numPr>
          <w:ilvl w:val="1"/>
          <w:numId w:val="11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D23343">
        <w:rPr>
          <w:rFonts w:ascii="Times New Roman" w:hAnsi="Times New Roman"/>
          <w:kern w:val="24"/>
          <w:sz w:val="24"/>
          <w:szCs w:val="24"/>
        </w:rPr>
        <w:t>Депозитарий возмещает Депоненту убытки, причиненные неисполнением или ненадлежащим исполнением Депозитарием обязанностей по настоящему Договору.</w:t>
      </w:r>
    </w:p>
    <w:p w:rsidR="00D23343" w:rsidRDefault="003068B5" w:rsidP="00D23343">
      <w:pPr>
        <w:pStyle w:val="af"/>
        <w:numPr>
          <w:ilvl w:val="1"/>
          <w:numId w:val="11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D23343">
        <w:rPr>
          <w:rFonts w:ascii="Times New Roman" w:hAnsi="Times New Roman"/>
          <w:kern w:val="24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которое явилось следствием обстоятельств непреодолимой силы, возникших после заключения настоящего Договора или в результате событий чрезвычайного характера, которые Стороны не могли предвидеть и предотвратить. О наступлении обстоятельств непреодолимой силы сторона обязана в пятидневный срок уведомить другую сторону любыми средствами связи и представить справку соответствующего уполномоченного органа, подтверждающую наличие вышеуказанных обстоятельств. Отсутствие уведомления лишает сторону, действия которой подпали под обстоятельства непреодолимой силы, права на освобождение от ответственности за неисполнение обязательств.</w:t>
      </w:r>
    </w:p>
    <w:p w:rsidR="00D23343" w:rsidRDefault="003068B5" w:rsidP="00D23343">
      <w:pPr>
        <w:pStyle w:val="af"/>
        <w:numPr>
          <w:ilvl w:val="1"/>
          <w:numId w:val="11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D23343">
        <w:rPr>
          <w:rFonts w:ascii="Times New Roman" w:hAnsi="Times New Roman"/>
          <w:kern w:val="24"/>
          <w:sz w:val="24"/>
          <w:szCs w:val="24"/>
        </w:rPr>
        <w:t>В случае возникновения обстоятельств непреодолимой силы срок выполнения Сторонами обязательств по настоящему Договору отодвигается на время, в течение которого действуют эти обстоятельства и их последствия.</w:t>
      </w:r>
    </w:p>
    <w:p w:rsidR="00D23343" w:rsidRDefault="003068B5" w:rsidP="00D23343">
      <w:pPr>
        <w:pStyle w:val="af"/>
        <w:numPr>
          <w:ilvl w:val="1"/>
          <w:numId w:val="11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D23343">
        <w:rPr>
          <w:rFonts w:ascii="Times New Roman" w:hAnsi="Times New Roman"/>
          <w:kern w:val="24"/>
          <w:sz w:val="24"/>
          <w:szCs w:val="24"/>
        </w:rPr>
        <w:t>В случае непредставления или несвоевременного предоставления указанной в пункте 4.3 настоящего Договора информации Депозитарий не несет ответственности за несвоевременное получение Депонентом отчетов о проведении операции по его счету депо, выписок о состоянии счета и других документов и информации, направляемых ему Депозитарием, а также за несвоевременное получение Депонентом дивидендов, процентов и иных выплат по ценным бумагам, права на которые учитываются на счете депо.</w:t>
      </w:r>
    </w:p>
    <w:p w:rsidR="003068B5" w:rsidRPr="00D23343" w:rsidRDefault="003068B5" w:rsidP="00D23343">
      <w:pPr>
        <w:pStyle w:val="af"/>
        <w:numPr>
          <w:ilvl w:val="1"/>
          <w:numId w:val="11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D23343">
        <w:rPr>
          <w:rFonts w:ascii="Times New Roman" w:hAnsi="Times New Roman"/>
          <w:kern w:val="24"/>
          <w:sz w:val="24"/>
          <w:szCs w:val="24"/>
        </w:rPr>
        <w:t>Положения настоящего Договора, касающиеся ответственности за нарушение обязательств, не являются безусловными и применяются по усмотрению пострадавшей стороны. Независимо от даты предъявления претензии расчет процентов производится с даты нарушения обязательства.</w:t>
      </w:r>
    </w:p>
    <w:p w:rsidR="003068B5" w:rsidRPr="00D23343" w:rsidRDefault="00D23343" w:rsidP="00D23343">
      <w:pPr>
        <w:keepNext/>
        <w:overflowPunct/>
        <w:autoSpaceDE/>
        <w:autoSpaceDN/>
        <w:adjustRightInd/>
        <w:spacing w:before="240" w:after="240"/>
        <w:jc w:val="center"/>
        <w:textAlignment w:val="auto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8. </w:t>
      </w:r>
      <w:r w:rsidR="003068B5" w:rsidRPr="00D23343">
        <w:rPr>
          <w:rFonts w:ascii="Times New Roman" w:hAnsi="Times New Roman"/>
          <w:b/>
          <w:bCs/>
          <w:kern w:val="28"/>
          <w:sz w:val="24"/>
          <w:szCs w:val="24"/>
        </w:rPr>
        <w:t>СРОК ДЕЙСТВИЯ ДОГОВОРА</w:t>
      </w:r>
    </w:p>
    <w:p w:rsidR="00D23343" w:rsidRPr="00D23343" w:rsidRDefault="003068B5" w:rsidP="00D23343">
      <w:pPr>
        <w:pStyle w:val="af"/>
        <w:numPr>
          <w:ilvl w:val="1"/>
          <w:numId w:val="12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D23343">
        <w:rPr>
          <w:rFonts w:ascii="Times New Roman" w:hAnsi="Times New Roman"/>
          <w:kern w:val="24"/>
          <w:sz w:val="24"/>
          <w:szCs w:val="24"/>
        </w:rPr>
        <w:t>Настоящий Договор вступает в силу с момента подписания двумя сторонами и действует бессрочно.</w:t>
      </w:r>
    </w:p>
    <w:p w:rsidR="00D23343" w:rsidRDefault="003068B5" w:rsidP="00D23343">
      <w:pPr>
        <w:pStyle w:val="af"/>
        <w:numPr>
          <w:ilvl w:val="1"/>
          <w:numId w:val="12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D23343">
        <w:rPr>
          <w:rFonts w:ascii="Times New Roman" w:hAnsi="Times New Roman"/>
          <w:kern w:val="24"/>
          <w:sz w:val="24"/>
          <w:szCs w:val="24"/>
        </w:rPr>
        <w:t>Настоящий Договор может быть расторгнут в одностороннем порядке любой из сторон.</w:t>
      </w:r>
    </w:p>
    <w:p w:rsidR="00D23343" w:rsidRDefault="003068B5" w:rsidP="00D23343">
      <w:pPr>
        <w:pStyle w:val="af"/>
        <w:numPr>
          <w:ilvl w:val="1"/>
          <w:numId w:val="12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D23343">
        <w:rPr>
          <w:rFonts w:ascii="Times New Roman" w:hAnsi="Times New Roman"/>
          <w:kern w:val="24"/>
          <w:sz w:val="24"/>
          <w:szCs w:val="24"/>
        </w:rPr>
        <w:t>Для расторжения настоящего Договора сторона - инициатор расторжения не позднее, чем за один месяц до срока расторжения настоящего Договора должна представить другой стороне письменное заявление о намерении расторгнуть настоящий Договор.</w:t>
      </w:r>
    </w:p>
    <w:p w:rsidR="00D23343" w:rsidRDefault="003068B5" w:rsidP="00D23343">
      <w:pPr>
        <w:pStyle w:val="af"/>
        <w:numPr>
          <w:ilvl w:val="1"/>
          <w:numId w:val="12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D23343">
        <w:rPr>
          <w:rFonts w:ascii="Times New Roman" w:hAnsi="Times New Roman"/>
          <w:kern w:val="24"/>
          <w:sz w:val="24"/>
          <w:szCs w:val="24"/>
        </w:rPr>
        <w:t xml:space="preserve">В срок до предполагаемой даты расторжения настоящего Договора обе стороны должны предпринять все необходимые действия для возврата Депозитарием ценных бумаг Депоненту, в том числе Депонент обязан предоставить в Депозитарий поручение для перевода ценных бумаг на лицевой счет Депонента у держателя реестра владельцев ценных бумаг либо перевести ценные бумаги в другой депозитарий, указанный Депонентом, а Депозитарий обязан осуществить соответствующий перевод или выдачу Депоненту документарных ценных бумаг. </w:t>
      </w:r>
    </w:p>
    <w:p w:rsidR="00D23343" w:rsidRDefault="003068B5" w:rsidP="00D23343">
      <w:pPr>
        <w:pStyle w:val="af"/>
        <w:numPr>
          <w:ilvl w:val="1"/>
          <w:numId w:val="12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D23343">
        <w:rPr>
          <w:rFonts w:ascii="Times New Roman" w:hAnsi="Times New Roman"/>
          <w:kern w:val="24"/>
          <w:sz w:val="24"/>
          <w:szCs w:val="24"/>
        </w:rPr>
        <w:t>В случае нарушения Депонентом сроков представления поручения для перевода (выдачи) ценных бумаг в соответствии с требованиями пункта 8.4 настоящего Договора, срок исполнения Депозитарием обязанности по возврату ценных бумаг отодвигается соразмерно времени задержки в предоставлении соответствующего поручения.</w:t>
      </w:r>
    </w:p>
    <w:p w:rsidR="00D23343" w:rsidRDefault="003068B5" w:rsidP="00D23343">
      <w:pPr>
        <w:pStyle w:val="af"/>
        <w:numPr>
          <w:ilvl w:val="1"/>
          <w:numId w:val="12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D23343">
        <w:rPr>
          <w:rFonts w:ascii="Times New Roman" w:hAnsi="Times New Roman"/>
          <w:kern w:val="24"/>
          <w:sz w:val="24"/>
          <w:szCs w:val="24"/>
        </w:rPr>
        <w:t>Депонент оплачивает депозитарные услуги (возмещает расходы), фактически оказанные ему на момент расторжения Договора.</w:t>
      </w:r>
    </w:p>
    <w:p w:rsidR="003068B5" w:rsidRPr="00D23343" w:rsidRDefault="003068B5" w:rsidP="00D23343">
      <w:pPr>
        <w:pStyle w:val="af"/>
        <w:numPr>
          <w:ilvl w:val="1"/>
          <w:numId w:val="12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D23343">
        <w:rPr>
          <w:rFonts w:ascii="Times New Roman" w:hAnsi="Times New Roman"/>
          <w:kern w:val="24"/>
          <w:sz w:val="24"/>
          <w:szCs w:val="24"/>
        </w:rPr>
        <w:t xml:space="preserve">При прекращении настоящего Договора обязательства по проведению взаиморасчетов сохраняют силу до полного их исполнения Сторонами в соответствии с порядком оплаты услуг и расходов Депозитария, установленным в разделе </w:t>
      </w:r>
      <w:r w:rsidR="00F22623">
        <w:rPr>
          <w:rFonts w:ascii="Times New Roman" w:hAnsi="Times New Roman"/>
          <w:kern w:val="24"/>
          <w:sz w:val="24"/>
          <w:szCs w:val="24"/>
        </w:rPr>
        <w:t>6</w:t>
      </w:r>
      <w:r w:rsidRPr="00D23343">
        <w:rPr>
          <w:rFonts w:ascii="Times New Roman" w:hAnsi="Times New Roman"/>
          <w:kern w:val="24"/>
          <w:sz w:val="24"/>
          <w:szCs w:val="24"/>
        </w:rPr>
        <w:t xml:space="preserve"> настоящего Договора. Депонент обязуется оплатить услуги и расходы Депозитария на основании счета Депозитария, в том числе выставленных после даты прекращения настоящего Договора. </w:t>
      </w:r>
    </w:p>
    <w:p w:rsidR="003068B5" w:rsidRPr="00D23343" w:rsidRDefault="00D23343" w:rsidP="00D23343">
      <w:pPr>
        <w:keepNext/>
        <w:overflowPunct/>
        <w:autoSpaceDE/>
        <w:autoSpaceDN/>
        <w:adjustRightInd/>
        <w:spacing w:before="240" w:after="240"/>
        <w:jc w:val="center"/>
        <w:textAlignment w:val="auto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9. </w:t>
      </w:r>
      <w:r w:rsidR="003068B5" w:rsidRPr="00D23343">
        <w:rPr>
          <w:rFonts w:ascii="Times New Roman" w:hAnsi="Times New Roman"/>
          <w:b/>
          <w:bCs/>
          <w:kern w:val="28"/>
          <w:sz w:val="24"/>
          <w:szCs w:val="24"/>
        </w:rPr>
        <w:t>ПОРЯДОК РАЗРЕШЕНИЯ СПОРОВ</w:t>
      </w:r>
    </w:p>
    <w:p w:rsidR="00D23343" w:rsidRPr="00D23343" w:rsidRDefault="003068B5" w:rsidP="00D23343">
      <w:pPr>
        <w:pStyle w:val="af"/>
        <w:numPr>
          <w:ilvl w:val="1"/>
          <w:numId w:val="13"/>
        </w:numPr>
        <w:tabs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D23343">
        <w:rPr>
          <w:rFonts w:ascii="Times New Roman" w:hAnsi="Times New Roman"/>
          <w:kern w:val="24"/>
          <w:sz w:val="24"/>
          <w:szCs w:val="24"/>
        </w:rPr>
        <w:t>В случае возникновения споров при исполнении обязательств по настоящему Договору Стороны принимают меры к их разрешению путем переговоров.</w:t>
      </w:r>
    </w:p>
    <w:p w:rsidR="00D23343" w:rsidRDefault="003068B5" w:rsidP="00D23343">
      <w:pPr>
        <w:pStyle w:val="af"/>
        <w:numPr>
          <w:ilvl w:val="1"/>
          <w:numId w:val="13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D23343">
        <w:rPr>
          <w:rFonts w:ascii="Times New Roman" w:hAnsi="Times New Roman"/>
          <w:kern w:val="24"/>
          <w:sz w:val="24"/>
          <w:szCs w:val="24"/>
        </w:rPr>
        <w:t>Стороны устанавливают, что все возможные претензии по настоящему Договору должны быть рассмотрены в течение десяти дней с момента получения претензии.</w:t>
      </w:r>
    </w:p>
    <w:p w:rsidR="003068B5" w:rsidRPr="00D23343" w:rsidRDefault="003068B5" w:rsidP="00D23343">
      <w:pPr>
        <w:pStyle w:val="af"/>
        <w:numPr>
          <w:ilvl w:val="1"/>
          <w:numId w:val="13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D23343">
        <w:rPr>
          <w:rFonts w:ascii="Times New Roman" w:hAnsi="Times New Roman"/>
          <w:kern w:val="24"/>
          <w:sz w:val="24"/>
          <w:szCs w:val="24"/>
        </w:rPr>
        <w:t>При недостижении согласия между Сторонами спор передается на разрешение судебным органам в порядке, предусмотренном законодательством Российской Федерации.</w:t>
      </w:r>
    </w:p>
    <w:p w:rsidR="003068B5" w:rsidRPr="00D23343" w:rsidRDefault="00D23343" w:rsidP="00D23343">
      <w:pPr>
        <w:keepNext/>
        <w:overflowPunct/>
        <w:autoSpaceDE/>
        <w:autoSpaceDN/>
        <w:adjustRightInd/>
        <w:spacing w:before="240" w:after="240"/>
        <w:jc w:val="center"/>
        <w:textAlignment w:val="auto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10. </w:t>
      </w:r>
      <w:r w:rsidR="003068B5" w:rsidRPr="00D23343">
        <w:rPr>
          <w:rFonts w:ascii="Times New Roman" w:hAnsi="Times New Roman"/>
          <w:b/>
          <w:bCs/>
          <w:kern w:val="28"/>
          <w:sz w:val="24"/>
          <w:szCs w:val="24"/>
        </w:rPr>
        <w:t>ПРОЧИЕ ПОЛОЖЕНИЯ</w:t>
      </w:r>
    </w:p>
    <w:p w:rsidR="00D23343" w:rsidRPr="00D23343" w:rsidRDefault="003068B5" w:rsidP="00D23343">
      <w:pPr>
        <w:pStyle w:val="af"/>
        <w:numPr>
          <w:ilvl w:val="1"/>
          <w:numId w:val="14"/>
        </w:numPr>
        <w:tabs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D23343">
        <w:rPr>
          <w:rFonts w:ascii="Times New Roman" w:hAnsi="Times New Roman"/>
          <w:kern w:val="24"/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3068B5" w:rsidRPr="00D23343" w:rsidRDefault="003068B5" w:rsidP="00D23343">
      <w:pPr>
        <w:pStyle w:val="af"/>
        <w:numPr>
          <w:ilvl w:val="1"/>
          <w:numId w:val="14"/>
        </w:numPr>
        <w:tabs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D23343">
        <w:rPr>
          <w:rFonts w:ascii="Times New Roman" w:hAnsi="Times New Roman"/>
          <w:kern w:val="24"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</w:t>
      </w:r>
    </w:p>
    <w:p w:rsidR="003068B5" w:rsidRPr="00D23343" w:rsidRDefault="00D23343" w:rsidP="00D23343">
      <w:pPr>
        <w:keepNext/>
        <w:overflowPunct/>
        <w:autoSpaceDE/>
        <w:autoSpaceDN/>
        <w:adjustRightInd/>
        <w:spacing w:before="240" w:after="240"/>
        <w:jc w:val="center"/>
        <w:textAlignment w:val="auto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11. </w:t>
      </w:r>
      <w:r w:rsidR="003068B5" w:rsidRPr="00D23343">
        <w:rPr>
          <w:rFonts w:ascii="Times New Roman" w:hAnsi="Times New Roman"/>
          <w:b/>
          <w:bCs/>
          <w:kern w:val="28"/>
          <w:sz w:val="24"/>
          <w:szCs w:val="24"/>
        </w:rPr>
        <w:t>РЕКВИЗИТЫ СТОРОН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77"/>
      </w:tblGrid>
      <w:tr w:rsidR="003068B5" w:rsidRPr="00D370EC" w:rsidTr="006A0CE0">
        <w:tc>
          <w:tcPr>
            <w:tcW w:w="5032" w:type="dxa"/>
          </w:tcPr>
          <w:p w:rsidR="003068B5" w:rsidRPr="00D370EC" w:rsidRDefault="003068B5" w:rsidP="003068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D370EC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Депозитарий: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</w:tcPr>
          <w:p w:rsidR="003068B5" w:rsidRPr="00D370EC" w:rsidRDefault="003068B5" w:rsidP="003068B5">
            <w:pPr>
              <w:overflowPunct/>
              <w:autoSpaceDE/>
              <w:autoSpaceDN/>
              <w:adjustRightInd/>
              <w:ind w:firstLine="72"/>
              <w:jc w:val="both"/>
              <w:textAlignment w:val="auto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D370EC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Депонент:</w:t>
            </w:r>
          </w:p>
        </w:tc>
      </w:tr>
      <w:tr w:rsidR="003068B5" w:rsidRPr="00D370EC" w:rsidTr="006A0CE0">
        <w:tc>
          <w:tcPr>
            <w:tcW w:w="5032" w:type="dxa"/>
            <w:tcBorders>
              <w:top w:val="single" w:sz="4" w:space="0" w:color="auto"/>
            </w:tcBorders>
          </w:tcPr>
          <w:p w:rsidR="003068B5" w:rsidRPr="00D370EC" w:rsidRDefault="003068B5" w:rsidP="003068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D370EC">
              <w:rPr>
                <w:rFonts w:ascii="Times New Roman" w:hAnsi="Times New Roman"/>
                <w:kern w:val="24"/>
                <w:sz w:val="24"/>
                <w:szCs w:val="24"/>
              </w:rPr>
              <w:t>ООО «Центральный Сургутский Депозитарий»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8B5" w:rsidRPr="00D370EC" w:rsidRDefault="003068B5" w:rsidP="003068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3068B5" w:rsidRPr="00D370EC" w:rsidTr="006A0CE0">
        <w:tc>
          <w:tcPr>
            <w:tcW w:w="5032" w:type="dxa"/>
            <w:tcBorders>
              <w:top w:val="single" w:sz="4" w:space="0" w:color="auto"/>
            </w:tcBorders>
          </w:tcPr>
          <w:p w:rsidR="003068B5" w:rsidRPr="00D370EC" w:rsidRDefault="003068B5" w:rsidP="003068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8B5" w:rsidRPr="00D370EC" w:rsidRDefault="003068B5" w:rsidP="003068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3068B5" w:rsidRPr="00D370EC" w:rsidTr="006A0CE0">
        <w:trPr>
          <w:cantSplit/>
          <w:trHeight w:val="268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3068B5" w:rsidRPr="00D370EC" w:rsidRDefault="003068B5" w:rsidP="003068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8B5" w:rsidRPr="00D370EC" w:rsidRDefault="003068B5" w:rsidP="003068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3068B5" w:rsidRPr="00D370EC" w:rsidTr="006A0CE0">
        <w:trPr>
          <w:cantSplit/>
          <w:trHeight w:val="266"/>
        </w:trPr>
        <w:tc>
          <w:tcPr>
            <w:tcW w:w="5032" w:type="dxa"/>
            <w:tcBorders>
              <w:bottom w:val="single" w:sz="4" w:space="0" w:color="auto"/>
            </w:tcBorders>
          </w:tcPr>
          <w:p w:rsidR="003068B5" w:rsidRPr="00D370EC" w:rsidRDefault="003068B5" w:rsidP="003068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8B5" w:rsidRPr="00D370EC" w:rsidRDefault="003068B5" w:rsidP="003068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3068B5" w:rsidRPr="00D370EC" w:rsidTr="006A0CE0">
        <w:trPr>
          <w:cantSplit/>
          <w:trHeight w:val="266"/>
        </w:trPr>
        <w:tc>
          <w:tcPr>
            <w:tcW w:w="5032" w:type="dxa"/>
          </w:tcPr>
          <w:p w:rsidR="003068B5" w:rsidRPr="00D370EC" w:rsidRDefault="003068B5" w:rsidP="003068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8B5" w:rsidRPr="00D370EC" w:rsidRDefault="003068B5" w:rsidP="003068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3068B5" w:rsidRPr="00D370EC" w:rsidTr="006A0CE0">
        <w:tc>
          <w:tcPr>
            <w:tcW w:w="5032" w:type="dxa"/>
            <w:tcBorders>
              <w:top w:val="single" w:sz="4" w:space="0" w:color="auto"/>
            </w:tcBorders>
          </w:tcPr>
          <w:p w:rsidR="003068B5" w:rsidRPr="00D370EC" w:rsidRDefault="003068B5" w:rsidP="003068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</w:tcPr>
          <w:p w:rsidR="003068B5" w:rsidRPr="00D370EC" w:rsidRDefault="003068B5" w:rsidP="003068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3068B5" w:rsidRPr="00D370EC" w:rsidTr="006A0CE0">
        <w:tc>
          <w:tcPr>
            <w:tcW w:w="5032" w:type="dxa"/>
            <w:tcBorders>
              <w:top w:val="single" w:sz="4" w:space="0" w:color="auto"/>
            </w:tcBorders>
          </w:tcPr>
          <w:p w:rsidR="003068B5" w:rsidRPr="00D370EC" w:rsidRDefault="003068B5" w:rsidP="003068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3068B5" w:rsidRPr="00D370EC" w:rsidRDefault="003068B5" w:rsidP="003068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D370EC">
              <w:rPr>
                <w:rFonts w:ascii="Times New Roman" w:hAnsi="Times New Roman"/>
                <w:kern w:val="24"/>
                <w:sz w:val="24"/>
                <w:szCs w:val="24"/>
              </w:rPr>
              <w:t>_____________________/ ______________/</w:t>
            </w:r>
          </w:p>
          <w:p w:rsidR="003068B5" w:rsidRPr="00D370EC" w:rsidRDefault="003068B5" w:rsidP="003068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3068B5" w:rsidRPr="00D370EC" w:rsidRDefault="003068B5" w:rsidP="003068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D370EC">
              <w:rPr>
                <w:rFonts w:ascii="Times New Roman" w:hAnsi="Times New Roman"/>
                <w:kern w:val="24"/>
                <w:sz w:val="24"/>
                <w:szCs w:val="24"/>
              </w:rPr>
              <w:t>МП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3068B5" w:rsidRPr="00D370EC" w:rsidRDefault="003068B5" w:rsidP="003068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3068B5" w:rsidRPr="00D370EC" w:rsidRDefault="003068B5" w:rsidP="003068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D370EC">
              <w:rPr>
                <w:rFonts w:ascii="Times New Roman" w:hAnsi="Times New Roman"/>
                <w:kern w:val="24"/>
                <w:sz w:val="24"/>
                <w:szCs w:val="24"/>
              </w:rPr>
              <w:t>_____________________/ _____________/</w:t>
            </w:r>
          </w:p>
          <w:p w:rsidR="003068B5" w:rsidRPr="00D370EC" w:rsidRDefault="003068B5" w:rsidP="003068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3068B5" w:rsidRPr="00D370EC" w:rsidRDefault="003068B5" w:rsidP="003068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D370EC">
              <w:rPr>
                <w:rFonts w:ascii="Times New Roman" w:hAnsi="Times New Roman"/>
                <w:kern w:val="24"/>
                <w:sz w:val="24"/>
                <w:szCs w:val="24"/>
              </w:rPr>
              <w:t>МП</w:t>
            </w:r>
          </w:p>
        </w:tc>
      </w:tr>
    </w:tbl>
    <w:p w:rsidR="003068B5" w:rsidRPr="00D370EC" w:rsidRDefault="003068B5" w:rsidP="003068B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</w:p>
    <w:p w:rsidR="003068B5" w:rsidRPr="00D370EC" w:rsidRDefault="003068B5" w:rsidP="003068B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</w:p>
    <w:p w:rsidR="003068B5" w:rsidRPr="00D370EC" w:rsidRDefault="003068B5" w:rsidP="003068B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</w:p>
    <w:p w:rsidR="003068B5" w:rsidRPr="00D370EC" w:rsidRDefault="003068B5" w:rsidP="003068B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</w:p>
    <w:p w:rsidR="003068B5" w:rsidRPr="00D370EC" w:rsidRDefault="003068B5" w:rsidP="003068B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</w:p>
    <w:p w:rsidR="003068B5" w:rsidRPr="00D370EC" w:rsidRDefault="003068B5" w:rsidP="003068B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</w:p>
    <w:p w:rsidR="003068B5" w:rsidRPr="00D370EC" w:rsidRDefault="003068B5" w:rsidP="003068B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</w:p>
    <w:p w:rsidR="003068B5" w:rsidRPr="00D370EC" w:rsidRDefault="003068B5" w:rsidP="003068B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</w:p>
    <w:p w:rsidR="003068B5" w:rsidRPr="00D370EC" w:rsidRDefault="003068B5" w:rsidP="003068B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</w:p>
    <w:p w:rsidR="003068B5" w:rsidRPr="00D370EC" w:rsidRDefault="003068B5" w:rsidP="003068B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</w:p>
    <w:p w:rsidR="003068B5" w:rsidRPr="00D370EC" w:rsidRDefault="003068B5" w:rsidP="003068B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</w:p>
    <w:p w:rsidR="003068B5" w:rsidRPr="00D370EC" w:rsidRDefault="003068B5" w:rsidP="003068B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</w:p>
    <w:p w:rsidR="003068B5" w:rsidRPr="00D370EC" w:rsidRDefault="003068B5" w:rsidP="003068B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</w:p>
    <w:p w:rsidR="003068B5" w:rsidRPr="00D370EC" w:rsidRDefault="003068B5" w:rsidP="003068B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</w:p>
    <w:p w:rsidR="003068B5" w:rsidRPr="00D370EC" w:rsidRDefault="003068B5" w:rsidP="003068B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</w:p>
    <w:p w:rsidR="003068B5" w:rsidRPr="00D370EC" w:rsidRDefault="003068B5" w:rsidP="003068B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</w:p>
    <w:p w:rsidR="003068B5" w:rsidRPr="00D370EC" w:rsidRDefault="003068B5" w:rsidP="003068B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</w:p>
    <w:p w:rsidR="003068B5" w:rsidRPr="00D370EC" w:rsidRDefault="003068B5" w:rsidP="003068B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</w:p>
    <w:p w:rsidR="003068B5" w:rsidRPr="00D370EC" w:rsidRDefault="003068B5" w:rsidP="003068B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</w:p>
    <w:p w:rsidR="003068B5" w:rsidRPr="00D370EC" w:rsidRDefault="003068B5" w:rsidP="003068B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</w:p>
    <w:p w:rsidR="003068B5" w:rsidRPr="00D370EC" w:rsidRDefault="003068B5" w:rsidP="003068B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</w:p>
    <w:p w:rsidR="003068B5" w:rsidRPr="00D370EC" w:rsidRDefault="003068B5" w:rsidP="003068B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</w:p>
    <w:p w:rsidR="003068B5" w:rsidRPr="00D370EC" w:rsidRDefault="003068B5" w:rsidP="003068B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</w:p>
    <w:p w:rsidR="003068B5" w:rsidRPr="00D370EC" w:rsidRDefault="003068B5" w:rsidP="003068B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</w:p>
    <w:p w:rsidR="003068B5" w:rsidRPr="00D370EC" w:rsidRDefault="003068B5" w:rsidP="003068B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</w:p>
    <w:p w:rsidR="003068B5" w:rsidRPr="00D370EC" w:rsidRDefault="003068B5" w:rsidP="003068B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</w:p>
    <w:p w:rsidR="003068B5" w:rsidRPr="00D370EC" w:rsidRDefault="003068B5" w:rsidP="003068B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</w:p>
    <w:p w:rsidR="003068B5" w:rsidRDefault="003068B5" w:rsidP="003068B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</w:p>
    <w:p w:rsidR="00A76BF8" w:rsidRPr="00D370EC" w:rsidRDefault="00A76BF8" w:rsidP="003068B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</w:p>
    <w:p w:rsidR="003068B5" w:rsidRPr="00D370EC" w:rsidRDefault="003068B5" w:rsidP="003068B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</w:p>
    <w:p w:rsidR="003068B5" w:rsidRPr="00D370EC" w:rsidRDefault="003068B5" w:rsidP="003068B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</w:p>
    <w:p w:rsidR="003068B5" w:rsidRPr="00D370EC" w:rsidRDefault="003068B5" w:rsidP="003068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kern w:val="24"/>
          <w:sz w:val="24"/>
          <w:szCs w:val="24"/>
        </w:rPr>
      </w:pPr>
      <w:r w:rsidRPr="00D370EC">
        <w:rPr>
          <w:rFonts w:ascii="Times New Roman" w:hAnsi="Times New Roman"/>
          <w:b/>
          <w:kern w:val="24"/>
          <w:sz w:val="24"/>
          <w:szCs w:val="24"/>
        </w:rPr>
        <w:t xml:space="preserve">ДОГОВОР ТРАНЗИТНОГО СЧЕТА ДЕПО </w:t>
      </w:r>
      <w:r w:rsidRPr="00D370EC">
        <w:rPr>
          <w:rFonts w:ascii="Times New Roman" w:hAnsi="Times New Roman"/>
          <w:kern w:val="24"/>
          <w:sz w:val="24"/>
          <w:szCs w:val="24"/>
        </w:rPr>
        <w:t>№</w:t>
      </w:r>
      <w:r w:rsidRPr="00D370EC">
        <w:rPr>
          <w:rFonts w:ascii="Times New Roman" w:hAnsi="Times New Roman"/>
          <w:b/>
          <w:kern w:val="24"/>
          <w:sz w:val="24"/>
          <w:szCs w:val="24"/>
        </w:rPr>
        <w:t>____________</w:t>
      </w:r>
    </w:p>
    <w:p w:rsidR="003068B5" w:rsidRPr="00D370EC" w:rsidRDefault="003068B5" w:rsidP="003068B5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61"/>
        <w:gridCol w:w="5486"/>
      </w:tblGrid>
      <w:tr w:rsidR="003068B5" w:rsidRPr="00D370EC" w:rsidTr="006A0CE0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068B5" w:rsidRPr="00D370EC" w:rsidRDefault="003068B5" w:rsidP="003068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D370EC">
              <w:rPr>
                <w:rFonts w:ascii="Times New Roman" w:hAnsi="Times New Roman"/>
                <w:kern w:val="24"/>
                <w:sz w:val="24"/>
                <w:szCs w:val="24"/>
              </w:rPr>
              <w:t>г. Сургут</w:t>
            </w: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3068B5" w:rsidRPr="00D370EC" w:rsidRDefault="003068B5" w:rsidP="003068B5">
            <w:pPr>
              <w:overflowPunct/>
              <w:autoSpaceDE/>
              <w:autoSpaceDN/>
              <w:adjustRightInd/>
              <w:ind w:firstLine="567"/>
              <w:jc w:val="right"/>
              <w:textAlignment w:val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D370EC">
              <w:rPr>
                <w:rFonts w:ascii="Times New Roman" w:hAnsi="Times New Roman"/>
                <w:kern w:val="24"/>
                <w:sz w:val="24"/>
                <w:szCs w:val="24"/>
              </w:rPr>
              <w:t xml:space="preserve">      «____»_______________  г.</w:t>
            </w:r>
          </w:p>
        </w:tc>
      </w:tr>
    </w:tbl>
    <w:p w:rsidR="003068B5" w:rsidRPr="00D370EC" w:rsidRDefault="003068B5" w:rsidP="003068B5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</w:p>
    <w:p w:rsidR="003068B5" w:rsidRPr="00D370EC" w:rsidRDefault="003068B5" w:rsidP="003068B5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Общество с ограниченной ответственностью «Центральный Сургутский Депозитарий», имеющий лицензию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№ 22-000-1-00017 от 04.12.2000 и лицензию на осуществление депозитарной деятельности № 172-04807-000100 от 28.02.2001, именуемый в дальнейшем «Депозитарий»,  в лице генерального директора Собакинских Валерия Леонидовича, действующего на основании Устава, и ____________________________________________________________, имеющий лицензию ____________________________________________, именуемый в дальнейшем «Депонент», в лице ________________________________________________, действующего на основании ______________________________________ с другой стороны, совместно именуемые «Стороны», заключили настоящий договор об открытии на имя _____________________________</w:t>
      </w:r>
      <w:r w:rsidRPr="00D370EC">
        <w:rPr>
          <w:rFonts w:ascii="Times New Roman" w:hAnsi="Times New Roman"/>
          <w:kern w:val="24"/>
          <w:sz w:val="24"/>
          <w:szCs w:val="24"/>
        </w:rPr>
        <w:tab/>
        <w:t>транзитного счета депо паевого инвестиционного фонда _______________________________________________________________________________, именуемый в дальнейшем «Договор», о нижеследующем: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</w:p>
    <w:p w:rsidR="003068B5" w:rsidRPr="00D370EC" w:rsidRDefault="003068B5" w:rsidP="003068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kern w:val="24"/>
          <w:sz w:val="24"/>
          <w:szCs w:val="24"/>
        </w:rPr>
      </w:pPr>
      <w:r w:rsidRPr="00D370EC">
        <w:rPr>
          <w:rFonts w:ascii="Times New Roman" w:hAnsi="Times New Roman"/>
          <w:b/>
          <w:kern w:val="24"/>
          <w:sz w:val="24"/>
          <w:szCs w:val="24"/>
        </w:rPr>
        <w:t>1.   ПРЕДМЕТ ДОГОВОРА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hAnsi="Times New Roman"/>
          <w:b/>
          <w:kern w:val="24"/>
          <w:sz w:val="24"/>
          <w:szCs w:val="24"/>
        </w:rPr>
      </w:pP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 xml:space="preserve">1.1. Предметом настоящего Договора является предоставление Депозитарием Депоненту услуг по хранению сертификатов ценных бумаг и/или учету и удостоверению прав на ценные бумаги, переданные в оплату инвестиционных паев паевого инвестиционного фонда </w:t>
      </w:r>
      <w:r w:rsidRPr="00D370EC">
        <w:rPr>
          <w:rFonts w:ascii="Times New Roman" w:hAnsi="Times New Roman"/>
          <w:b/>
          <w:kern w:val="24"/>
          <w:sz w:val="24"/>
          <w:szCs w:val="24"/>
        </w:rPr>
        <w:t>________________________________________________________</w:t>
      </w:r>
      <w:r w:rsidRPr="00D370EC">
        <w:rPr>
          <w:rFonts w:ascii="Times New Roman" w:hAnsi="Times New Roman"/>
          <w:kern w:val="24"/>
          <w:sz w:val="24"/>
          <w:szCs w:val="24"/>
        </w:rPr>
        <w:t xml:space="preserve"> (далее – Фонд) путем открытия и ведения Депозитарием отдельного транзитного счета депо Депонента (далее – Транзитный счет депо), осуществления операций по этому счету депо, а Депонент обязуется принимать и оплачивать оказанные услуги в порядке, предусмотренном настоящим Договором. 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 xml:space="preserve">1.2. </w:t>
      </w:r>
      <w:r w:rsidRPr="00D370EC">
        <w:rPr>
          <w:rFonts w:ascii="Times New Roman" w:hAnsi="Times New Roman"/>
          <w:color w:val="000000"/>
          <w:kern w:val="24"/>
          <w:sz w:val="24"/>
          <w:szCs w:val="24"/>
        </w:rPr>
        <w:t>Предметом настоящего Договора является также оказание Депозитарием услуг, содействующих реализации и осуществлению прав по ценным бумагам.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1.3. Обслуживание Депонента осуществляется в порядке, определенном Условиями осуществления депозитарной деятельности Депозитария (далее – Условия) и Регламентом специализированного депозитария инвестиционных фондов, паевых инвестиционных фондов и негосударственных инвестиционных фондов Депозитария (далее – Регламент).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1.4. Условия и Регламент являются неотъемлемой частью настоящего Договора.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1.5. Транзитный счет депо открывается Депозитарием на имя Депонента. Депонент не является владельцем ценных бумаг, учет прав на которые осуществляется на Транзитном счете депо.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1.6. Депонент не вправе зачислять на Транзитный счет депо собственные ценные бумаги или ценные бумаги, находящиеся у него по иным основаниям.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1.7. Все ценные бумаги, зачисляемые на Транзитный счет депо, должны быть зачислены на субсчета депо, открываемые лицам, передавшим соответствующие ценные бумаги в оплату инвестиционных паев Фонда.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</w:p>
    <w:p w:rsidR="003068B5" w:rsidRPr="00D370EC" w:rsidRDefault="003068B5" w:rsidP="003068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caps/>
          <w:kern w:val="24"/>
          <w:sz w:val="24"/>
          <w:szCs w:val="24"/>
        </w:rPr>
      </w:pPr>
      <w:r w:rsidRPr="00D370EC">
        <w:rPr>
          <w:rFonts w:ascii="Times New Roman" w:hAnsi="Times New Roman"/>
          <w:b/>
          <w:caps/>
          <w:kern w:val="24"/>
          <w:sz w:val="24"/>
          <w:szCs w:val="24"/>
        </w:rPr>
        <w:t>2. Обязанности Сторон</w:t>
      </w:r>
    </w:p>
    <w:p w:rsidR="003068B5" w:rsidRPr="00D370EC" w:rsidRDefault="003068B5" w:rsidP="003068B5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b/>
          <w:bCs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2.1.</w:t>
      </w:r>
      <w:r w:rsidRPr="00D370EC">
        <w:rPr>
          <w:rFonts w:ascii="Times New Roman" w:hAnsi="Times New Roman"/>
          <w:b/>
          <w:bCs/>
          <w:kern w:val="24"/>
          <w:sz w:val="24"/>
          <w:szCs w:val="24"/>
        </w:rPr>
        <w:t xml:space="preserve"> Депозитарий обязуется: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2.1.1. открыть Депоненту отдельный Транзитный счет депо для принимаемых на хранение ценных бумаг и учета прав на ценные бумаги, переданные в оплату инвестиционных паев Фонда, после представления Депонентом необходимых документов в соответствии с Условиями для открытия Транзитного счета депо, и передать Депоненту отчет об открытии Транзитного счета депо. Открытие Транзитного счета депо не ставится в зависимость от внесения на него Депонентом каких-либо ценных бумаг на момент его открытия;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2.1.2. открыть субсчет депо лицу, передавшему соответствующие ценные бумаги в оплату инвестиционных паев Фонда, на основании поручения Депонента и документов, предусмотренных Условиями;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2.1.3. вести учет операций с ценными бумагами, находящимися на Транзитном счете депо, с указанием даты и основания каждой операции по Транзитному счету депо в точном соответствии с поручениями Депонента или уполномоченных им лиц, не противоречащими требованиям нормативных правовых актов Российской Федерации, в том числе нормативных актов в сфере финансовых рынков и нормативных актов Банка России;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2.1.4. осуществлять депозитарные операции, указанные в Условиях, при получении соответствующих поручений Депонента. Порядок передачи Депонентом поручений о распоряжении ценными бумагами, которые хранятся на Транзитном счете депо, и права на которые учитываются в Депозитарии, и сроки выполнения поручений определяются Условиями;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2.1.5. направлять Депоненту в соответствии с Условиями: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Haettenschweiler" w:hAnsi="Times New Roman"/>
          <w:snapToGrid w:val="0"/>
          <w:sz w:val="24"/>
        </w:rPr>
      </w:pPr>
      <w:r w:rsidRPr="00D370EC">
        <w:rPr>
          <w:rFonts w:ascii="Times New Roman" w:eastAsia="Haettenschweiler" w:hAnsi="Times New Roman"/>
          <w:snapToGrid w:val="0"/>
          <w:sz w:val="24"/>
        </w:rPr>
        <w:t>- отчет об исполнении депозитарной операции;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Haettenschweiler" w:hAnsi="Times New Roman"/>
          <w:snapToGrid w:val="0"/>
          <w:sz w:val="24"/>
        </w:rPr>
      </w:pPr>
      <w:r w:rsidRPr="00D370EC">
        <w:rPr>
          <w:rFonts w:ascii="Times New Roman" w:eastAsia="Haettenschweiler" w:hAnsi="Times New Roman"/>
          <w:snapToGrid w:val="0"/>
          <w:sz w:val="24"/>
        </w:rPr>
        <w:t>- выписку о состоянии Транзитного счета депо и субсчета депо;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Haettenschweiler" w:hAnsi="Times New Roman"/>
          <w:snapToGrid w:val="0"/>
          <w:sz w:val="24"/>
        </w:rPr>
      </w:pPr>
      <w:r w:rsidRPr="00D370EC">
        <w:rPr>
          <w:rFonts w:ascii="Times New Roman" w:eastAsia="Haettenschweiler" w:hAnsi="Times New Roman"/>
          <w:snapToGrid w:val="0"/>
          <w:sz w:val="24"/>
        </w:rPr>
        <w:t>- выписку о движении ценных бумаг по Транзитному счету депо и субсчету депо;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Haettenschweiler" w:hAnsi="Times New Roman"/>
          <w:snapToGrid w:val="0"/>
          <w:sz w:val="24"/>
        </w:rPr>
      </w:pPr>
      <w:r w:rsidRPr="00D370EC">
        <w:rPr>
          <w:rFonts w:ascii="Times New Roman" w:eastAsia="Haettenschweiler" w:hAnsi="Times New Roman"/>
          <w:snapToGrid w:val="0"/>
          <w:sz w:val="24"/>
        </w:rPr>
        <w:t>- другую необходимую информацию.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Порядок предоставления отчетов и выписок Депозитария и другие требования к ним установлены в Условиях;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2.1.6. при поступлении ценных бумаг, переданных в оплату инвестиционных паев Фонда, на лицевой счет (счет депо) номинального держателя, открытый Депозитарию у держателя реестра владельцев ценных бумаг (в ином депозитарии), и отсутствия у Депозитария основания для открытия субсчета депо зачислить такие ценные бумаги на счет неустановленных лиц;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2.1.7. при поступлении ценных бумаг, переданных в оплату инвестиционных паев соответствующего Фонда, на лицевой счет (счет депо) номинального держателя, открытый Депозитарию у держателя реестра владельцев ценных бумаг (в ином депозитарии), иных, чем ценные бумаги, указанные в копии заявки на приобретение инвестиционных паев, зачислить такие ценные бумаги на счет неустановленных лиц;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2.1.8. в случае подачи Депонентом поручения на перевод ценных бумаг с Транзитного счета депо на счет депо, открытый Депоненту как доверительному управляющему соответствующим Фондом, вернуть ценные бумаги, переданные в оплату инвестиционных паев этого Фонда, не зачисленные на Транзитный счет депо и не подлежащие включению в состав имущества Фонда, на лицевой счет (счета) у держателя реестра владельцев ценных бумаг и (или) счет (счета) депо, открытые лицам, передавшим ценные бумаги в оплату инвестиционных паев;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2.1.9. направить уведомление об открытии субсчета депо и зачислении на него ценных бумаг, переданных в оплату инвестиционных паев, Депоненту в срок, установленный Условиями, а также лицу, которому открыт субсчет депо, - не позднее следующего рабочего дня после проведения операции;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b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2.1.10. своевременно уведомлять Депонента в порядке установленном Условиями о проведении собрания акционеров, повестке дня, месте и сроках выплаты дивидендов и т.д. при условии наличия у Депозитария такой информации, а также сообщать ему иную информацию, поступившую от соответствующего эмитента ценных бумаг, которые учитываются на Транзитном счете депо Депонента;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2.1.11. не использовать информацию о Депоненте и его Транзитном счете депо для совершения действий, наносящих или могущих нанести ущерб законным правам и интересам Депонента и лиц, которым открыты субсчета депо;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Haettenschweiler" w:hAnsi="Times New Roman"/>
          <w:snapToGrid w:val="0"/>
          <w:sz w:val="24"/>
        </w:rPr>
      </w:pPr>
      <w:r w:rsidRPr="00D370EC">
        <w:rPr>
          <w:rFonts w:ascii="Times New Roman" w:eastAsia="Haettenschweiler" w:hAnsi="Times New Roman"/>
          <w:snapToGrid w:val="0"/>
          <w:sz w:val="24"/>
        </w:rPr>
        <w:t>2.1.12. в целях надлежащего осуществления лицами, передавшими ценные бумаги в оплату инвестиционных паев Фонда, прав по принадлежащим им ценным бумагам Депозитарий оказывает следующие виды депозитарных услуг, содействующих реализации владельцами ценных бумаг их прав по ценным бумагам: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Haettenschweiler" w:hAnsi="Times New Roman"/>
          <w:snapToGrid w:val="0"/>
          <w:sz w:val="24"/>
        </w:rPr>
      </w:pPr>
      <w:r w:rsidRPr="00D370EC">
        <w:rPr>
          <w:rFonts w:ascii="Times New Roman" w:eastAsia="Haettenschweiler" w:hAnsi="Times New Roman"/>
          <w:snapToGrid w:val="0"/>
          <w:sz w:val="24"/>
        </w:rPr>
        <w:t>- предпринимает все действия, предусмотренные настоящим Договором, необходимые для осуществления прав Депонента и лиц, которым открыты субсчета депо;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Haettenschweiler" w:hAnsi="Times New Roman"/>
          <w:snapToGrid w:val="0"/>
          <w:sz w:val="24"/>
        </w:rPr>
      </w:pPr>
      <w:r w:rsidRPr="00D370EC">
        <w:rPr>
          <w:rFonts w:ascii="Times New Roman" w:eastAsia="Haettenschweiler" w:hAnsi="Times New Roman"/>
          <w:snapToGrid w:val="0"/>
          <w:sz w:val="24"/>
        </w:rPr>
        <w:t xml:space="preserve">- получает предоставленные от </w:t>
      </w:r>
      <w:r w:rsidRPr="00D370EC">
        <w:rPr>
          <w:rFonts w:ascii="Times New Roman" w:eastAsia="Haettenschweiler" w:hAnsi="Times New Roman"/>
          <w:snapToGrid w:val="0"/>
          <w:sz w:val="24"/>
          <w:szCs w:val="24"/>
        </w:rPr>
        <w:t>лица, у которого ему открыт лицевой счет (счет депо) номинального держателя</w:t>
      </w:r>
      <w:r w:rsidRPr="00D370EC">
        <w:rPr>
          <w:rFonts w:ascii="Times New Roman" w:eastAsia="Haettenschweiler" w:hAnsi="Times New Roman"/>
          <w:snapToGrid w:val="0"/>
          <w:sz w:val="24"/>
        </w:rPr>
        <w:t xml:space="preserve"> информацию и документы, касающиеся ценных бумаг, находящихся на Транзитном счете депо, и передает их Депоненту и лицам, которым открыты субсчета депо в порядке, установленном Условиями;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Haettenschweiler" w:hAnsi="Times New Roman"/>
          <w:snapToGrid w:val="0"/>
          <w:sz w:val="24"/>
        </w:rPr>
      </w:pPr>
      <w:r w:rsidRPr="00D370EC">
        <w:rPr>
          <w:rFonts w:ascii="Times New Roman" w:eastAsia="Haettenschweiler" w:hAnsi="Times New Roman"/>
          <w:snapToGrid w:val="0"/>
          <w:sz w:val="24"/>
        </w:rPr>
        <w:t xml:space="preserve">- передает </w:t>
      </w:r>
      <w:r w:rsidRPr="00D370EC">
        <w:rPr>
          <w:rFonts w:ascii="Times New Roman" w:eastAsia="Haettenschweiler" w:hAnsi="Times New Roman"/>
          <w:snapToGrid w:val="0"/>
          <w:sz w:val="24"/>
          <w:szCs w:val="24"/>
        </w:rPr>
        <w:t>лицу, у которого ему открыт лицевой счет (счет депо) номинального держателя</w:t>
      </w:r>
      <w:r w:rsidRPr="00D370EC">
        <w:rPr>
          <w:rFonts w:ascii="Times New Roman" w:eastAsia="Haettenschweiler" w:hAnsi="Times New Roman"/>
          <w:snapToGrid w:val="0"/>
          <w:sz w:val="24"/>
        </w:rPr>
        <w:t xml:space="preserve"> необходимую информацию и документы от Депонента;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Haettenschweiler" w:hAnsi="Times New Roman"/>
          <w:snapToGrid w:val="0"/>
          <w:sz w:val="24"/>
        </w:rPr>
      </w:pPr>
      <w:r w:rsidRPr="00D370EC">
        <w:rPr>
          <w:rFonts w:ascii="Times New Roman" w:eastAsia="Haettenschweiler" w:hAnsi="Times New Roman"/>
          <w:snapToGrid w:val="0"/>
          <w:sz w:val="24"/>
        </w:rPr>
        <w:t xml:space="preserve">- предпринимает все предусмотренные федеральными законами и иными нормативными правовыми актами Российской Федерации, в том числе </w:t>
      </w:r>
      <w:r w:rsidRPr="00D370EC">
        <w:rPr>
          <w:rFonts w:ascii="Times New Roman" w:eastAsia="Haettenschweiler" w:hAnsi="Times New Roman"/>
          <w:snapToGrid w:val="0"/>
          <w:sz w:val="24"/>
          <w:szCs w:val="24"/>
        </w:rPr>
        <w:t>нормативными актами Банка России</w:t>
      </w:r>
      <w:r w:rsidRPr="00D370EC">
        <w:rPr>
          <w:rFonts w:ascii="Times New Roman" w:eastAsia="Haettenschweiler" w:hAnsi="Times New Roman"/>
          <w:snapToGrid w:val="0"/>
          <w:sz w:val="24"/>
        </w:rPr>
        <w:t>, меры по защите интересов Депонента и лиц, которым открыты субсчета депо, при осуществлении эмитентом корпоративных действий;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Haettenschweiler" w:hAnsi="Times New Roman"/>
          <w:snapToGrid w:val="0"/>
          <w:sz w:val="24"/>
        </w:rPr>
      </w:pPr>
      <w:r w:rsidRPr="00D370EC">
        <w:rPr>
          <w:rFonts w:ascii="Times New Roman" w:eastAsia="Haettenschweiler" w:hAnsi="Times New Roman"/>
          <w:snapToGrid w:val="0"/>
          <w:sz w:val="24"/>
        </w:rPr>
        <w:t>- в случае составления списка лиц, имеющих право на участие в общем собрании акционеров акционерного общества, ценные бумаги которого переданы в оплату паев Фонда, Депозитарий на основании запроса держателя реестра акционерного общества (депозитария, в котором специализированному депозитарию открыт счет номинального держателя) направляет установленные законодательством Российской Федерации о ценных бумагах данные, необходимые для составления такого списка, о лицах, которым открыты субсчета депо, на которых учитываются соответствующие ценные бумаги;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Haettenschweiler" w:hAnsi="Times New Roman"/>
          <w:snapToGrid w:val="0"/>
          <w:sz w:val="24"/>
        </w:rPr>
      </w:pPr>
      <w:r w:rsidRPr="00D370EC">
        <w:rPr>
          <w:rFonts w:ascii="Times New Roman" w:eastAsia="Haettenschweiler" w:hAnsi="Times New Roman"/>
          <w:snapToGrid w:val="0"/>
          <w:sz w:val="24"/>
        </w:rPr>
        <w:t>- в случае составления списка лиц, имеющих право на получение дохода и иных выплат по ценным бумагам, которые переданы в оплату паев Фонда, Депозитарий на основании запроса держателя реестра акционерного общества (депозитария, в котором Депозитарию открыт счет номинального держателя) направляет установленные законодательством Российской Федерации о ценных бумагах данные, необходимые для составления такого списка, о лицах, которым открыты субсчета депо, на которых учитываются соответствующие ценные бумаги. При этом Депозитарий в качестве счета, на который должны быть перечислены доходы и иные выплаты по ценным бумагам, указывает специальный банковский счет, открытый Депозитарию в кредитной организации;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Haettenschweiler" w:hAnsi="Times New Roman"/>
          <w:snapToGrid w:val="0"/>
          <w:sz w:val="24"/>
        </w:rPr>
      </w:pPr>
      <w:r w:rsidRPr="00D370EC">
        <w:rPr>
          <w:rFonts w:ascii="Times New Roman" w:eastAsia="Haettenschweiler" w:hAnsi="Times New Roman"/>
          <w:snapToGrid w:val="0"/>
          <w:sz w:val="24"/>
        </w:rPr>
        <w:t>- обеспечивает надлежащее хранение сертификатов ценных бумаг и документов депозитарного учета, хранение которых необходимо для осуществления прав по ценным бумагам;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Haettenschweiler" w:hAnsi="Times New Roman"/>
          <w:snapToGrid w:val="0"/>
          <w:sz w:val="24"/>
        </w:rPr>
      </w:pPr>
      <w:r w:rsidRPr="00D370EC">
        <w:rPr>
          <w:rFonts w:ascii="Times New Roman" w:eastAsia="Haettenschweiler" w:hAnsi="Times New Roman"/>
          <w:snapToGrid w:val="0"/>
          <w:sz w:val="24"/>
        </w:rPr>
        <w:t>-обеспечивает лицу, передавшему соответствующие ценные бумаги в оплату инвестиционных паев Фонда осуществление его прав на участие в управлении акционерным обществом (право голоса на общих собраниях акционеров) при наличии соответствующих полномочий от указанного лица.</w:t>
      </w:r>
    </w:p>
    <w:p w:rsidR="003068B5" w:rsidRPr="00D370EC" w:rsidRDefault="003068B5" w:rsidP="003068B5">
      <w:pPr>
        <w:overflowPunct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370EC">
        <w:rPr>
          <w:rFonts w:ascii="Times New Roman" w:hAnsi="Times New Roman"/>
          <w:sz w:val="24"/>
          <w:szCs w:val="24"/>
        </w:rPr>
        <w:t>2.1.13. передавать направляет лицу, у которого ему открыт лицевой счет (счет депо) номинального держателя документы от Депонента. Получать от лица, у которого ему открыт лицевой счет (счет депо) номинального держателя информацию и документы, касающиеся ценных бумаг на Транзитном счете депо, и передавать их Депоненту, а также лицу, которому открыт субсчет депо;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2.1.14. соблюдать правила осуществления депозитарной деятельности, установленные действующим законодательством, а также Условиями;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2.1.15. соблюдать конфиденциальность информации, ставшей известной в результате договорных отношений с Депонентом;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2.1.16. при формировании Фонда на основании поручения Депонента о переводе ценных бумаг для включения их в состав Фонда списать ценные бумаги с Транзитного счета депо и зачислить их на счет депо, открытый Депоненту как доверительному управляющему соответствующим Фондом;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2.1.17. направить уведомление о списании ценных бумаг, переданных в оплату инвестиционных паев, с субсчета депо в связи с формированием Фонда Депоненту в срок, установленный Условиями, а также лицу, которому открыт субсчет депо, - не позднее следующего рабочего дня после проведения операции;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2.1.18. в случае если Фонд по истечении срока его формирования не сформирован, на основании поручения Депонента о переводе ценных бумаг лицам, передавшим ценные бумаги в оплату инвестиционных паев, осуществить необходимые действия для перевода ценных бумаг на счет (счета), открытые указанным лицам в соответствии с данными, указанными в анкетах субсчетов депо соответствующих лиц;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2.1.20. направить уведомление о списании ценных бумаг с субсчета депо в связи с их возвратом лицам, передавшим ценные бумаги в оплату инвестиционных паев, Депоненту в срок, установленный Условиями, а также лицу, которому открыт субсчет депо, - не позднее следующего рабочего дня после проведения операции;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2.1.21. при зачислении ценных бумаг, переданных в оплату инвестиционных паев Фонда, на субсчет депо, без поручения Депонента блокировать операции по списанию, переводу и (или) обременению ценных бумаг по этому субсчету депо, за исключением осуществления операций по списанию ценных бумаг в случаях, предусмотренных нормативными правовыми актами Российской Федерации, в том числе нормативными актами Банка России.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b/>
          <w:kern w:val="24"/>
          <w:sz w:val="24"/>
          <w:szCs w:val="24"/>
        </w:rPr>
      </w:pPr>
      <w:r w:rsidRPr="00D370EC">
        <w:rPr>
          <w:rFonts w:ascii="Times New Roman" w:hAnsi="Times New Roman"/>
          <w:b/>
          <w:kern w:val="24"/>
          <w:sz w:val="24"/>
          <w:szCs w:val="24"/>
        </w:rPr>
        <w:t>2.2. Депонент обязуется: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2.2.1. ознакомиться с Условиями и соблюдать установленный в них порядок открытия, ведения и закрытия Транзитных счетов депо и субсчетов депо, принятый в Депозитарии;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2.2.2. указать в Анкете Депонента реквизиты отдельного банковского транзитного счета управляющей компании;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2.2.3. своевременно, в порядке, определенном настоящим Договором и Условиями, письменно извещать Депозитарий обо всех изменениях, имеющих значение для исполнения Депозитарием своих обязанностей по настоящему Договору. В том числе незамедлительно извещать Депозитарий об изменении анкетных данных, а также об отзыве доверенностей на уполномоченных лиц. До получения Депозитарием соответствующих документов и информации исполнение обязанностей по настоящему Договору осуществляется в соответствии с имеющейся у Депозитария информацией.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2.2.4. возвратить ценные бумаги, неосновательно приобретенные им в результате ошибок в записи по счету депо, или ценные бумаги, в которые они были конвертированы, а также передать полученные доходы и возместить убытки в соответствии с гражданским законодательством Российской Федерации.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 xml:space="preserve">2.2.5. своевременно, в соответствии с требованиями нормативных правовых актов Российской Федерации, подать Депозитарию поручение на перевод ценных бумаг с транзитного счета депо на счет депо, открытый Депоненту как доверительному управляющему соответствующим Фондом при условии соблюдения требований законодательства Российской Федерации об инвестиционных фондах к завершению (окончанию) формирования Фонда; 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2.2.6. подать Депозитарию поручение на возврат с транзитного счета депо ценных бумаг, не включенных в состав имущества Фонда, лицам, передавшим ценные бумаги в оплату инвестиционных паев Фонда одновременно с поручениями, указанными в пункте 2.2.5 настоящего Договора;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2.2.7. своевременно, в полном объеме оплачивать оказываемые Депоненту услуги Депозитария и компенсировать Депозитарию расходы, понесенные им в связи с перерегистрацией именных ценных бумаг по поручению Депонента, или в связи с использованием иных услуг третьих лиц по поручению Депонента, а также компенсировать Депозитарию расходы, понесенные им в связи с перерегистрацией именных ценных бумаг с имени Депозитария как номинального держателя при списании ценных бумаг, не включенных в состав имущества Фонда, со счета неустановленных лиц на лицевые счета у держателя реестра владельцев ценных бумаг и (или) счета депо, открытые лицам, передавшим ценные бумаги в оплату инвестиционных паев;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2.2.8. передавать лицам, на имя которых открыты субсчета депо, адресованные им документы и информацию, полученные от Депозитария;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2.2.9. предоставлять Депозитарию не позднее следующего дня информацию об изменении сведений о Депоненте и лице, передавшем ценные бумаги в оплату инвестиционных паев Фонда, имеющих существенное значение для надлежащего исполнения Депозитарием своих обязанностей по настоящему Договору.</w:t>
      </w:r>
    </w:p>
    <w:p w:rsidR="003068B5" w:rsidRPr="00D370EC" w:rsidRDefault="003068B5" w:rsidP="003068B5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</w:p>
    <w:p w:rsidR="003068B5" w:rsidRPr="00D370EC" w:rsidRDefault="003068B5" w:rsidP="003068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caps/>
          <w:kern w:val="24"/>
          <w:sz w:val="24"/>
          <w:szCs w:val="24"/>
        </w:rPr>
      </w:pPr>
      <w:r w:rsidRPr="00D370EC">
        <w:rPr>
          <w:rFonts w:ascii="Times New Roman" w:hAnsi="Times New Roman"/>
          <w:b/>
          <w:caps/>
          <w:kern w:val="24"/>
          <w:sz w:val="24"/>
          <w:szCs w:val="24"/>
        </w:rPr>
        <w:t>3. Права Сторон</w:t>
      </w:r>
    </w:p>
    <w:p w:rsidR="003068B5" w:rsidRPr="00D370EC" w:rsidRDefault="003068B5" w:rsidP="003068B5">
      <w:pPr>
        <w:suppressLineNumbers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</w:p>
    <w:p w:rsidR="003068B5" w:rsidRPr="00D370EC" w:rsidRDefault="003068B5" w:rsidP="003068B5">
      <w:pPr>
        <w:suppressLineNumbers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b/>
          <w:i/>
          <w:kern w:val="24"/>
          <w:sz w:val="24"/>
          <w:szCs w:val="24"/>
        </w:rPr>
      </w:pPr>
      <w:r w:rsidRPr="00D370EC">
        <w:rPr>
          <w:rFonts w:ascii="Times New Roman" w:hAnsi="Times New Roman"/>
          <w:b/>
          <w:kern w:val="24"/>
          <w:sz w:val="24"/>
          <w:szCs w:val="24"/>
        </w:rPr>
        <w:t xml:space="preserve">3.1. </w:t>
      </w:r>
      <w:r w:rsidRPr="00D370EC">
        <w:rPr>
          <w:rFonts w:ascii="Times New Roman" w:hAnsi="Times New Roman"/>
          <w:b/>
          <w:bCs/>
          <w:iCs/>
          <w:kern w:val="24"/>
          <w:sz w:val="24"/>
          <w:szCs w:val="24"/>
        </w:rPr>
        <w:t>Депозитарий имеет право: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Haettenschweiler" w:hAnsi="Times New Roman"/>
          <w:sz w:val="24"/>
        </w:rPr>
      </w:pPr>
      <w:r w:rsidRPr="00D370EC">
        <w:rPr>
          <w:rFonts w:ascii="Times New Roman" w:eastAsia="Haettenschweiler" w:hAnsi="Times New Roman"/>
          <w:sz w:val="24"/>
        </w:rPr>
        <w:t>3.1.1. отказать в принятии поручения Депонента в случаях установленных Условиями.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3.1.2. не исполнять поручения Депонента в случаях, предусмотренных действующим законодательством и Условиями;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3.1.3. в одностороннем порядке вносить изменения в Условия и тарифы за услуги Депозитария.</w:t>
      </w:r>
    </w:p>
    <w:p w:rsidR="003068B5" w:rsidRPr="00D370EC" w:rsidRDefault="003068B5" w:rsidP="003068B5">
      <w:pPr>
        <w:suppressLineNumbers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b/>
          <w:i/>
          <w:kern w:val="24"/>
          <w:sz w:val="24"/>
          <w:szCs w:val="24"/>
        </w:rPr>
      </w:pPr>
      <w:r w:rsidRPr="00D370EC">
        <w:rPr>
          <w:rFonts w:ascii="Times New Roman" w:hAnsi="Times New Roman"/>
          <w:b/>
          <w:kern w:val="24"/>
          <w:sz w:val="24"/>
          <w:szCs w:val="24"/>
        </w:rPr>
        <w:t xml:space="preserve">3.2. </w:t>
      </w:r>
      <w:r w:rsidRPr="00D370EC">
        <w:rPr>
          <w:rFonts w:ascii="Times New Roman" w:hAnsi="Times New Roman"/>
          <w:b/>
          <w:bCs/>
          <w:iCs/>
          <w:kern w:val="24"/>
          <w:sz w:val="24"/>
          <w:szCs w:val="24"/>
        </w:rPr>
        <w:t>Депонент имеет право:</w:t>
      </w:r>
    </w:p>
    <w:p w:rsidR="003068B5" w:rsidRPr="00D370EC" w:rsidRDefault="003068B5" w:rsidP="003068B5">
      <w:pPr>
        <w:suppressLineNumbers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3.2.1. совершать операции с ценными бумагами, учитываемыми на Транзитном счете депо Депонента в Депозитарии, в соответствии с нормативными правовыми актами Российской Федерации, в том числе нормативными актами в сфере финансовых рынков и нормативными актами Банка России, и Условиями;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3.2.2. получать от Депозитария выписки по Транзитному счету депо и субсчету депо и другие документы, содержащие информацию о проведении операций с ценными бумагами, учитываемыми на Транзитном счете депо Депонента в Депозитарии, в соответствии с Условиями и положениями настоящего Договора.</w:t>
      </w:r>
    </w:p>
    <w:p w:rsidR="003068B5" w:rsidRPr="00D370EC" w:rsidRDefault="003068B5" w:rsidP="003068B5">
      <w:pPr>
        <w:suppressLineNumbers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</w:p>
    <w:p w:rsidR="003068B5" w:rsidRPr="00D370EC" w:rsidRDefault="003068B5" w:rsidP="003068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kern w:val="24"/>
          <w:sz w:val="24"/>
          <w:szCs w:val="24"/>
        </w:rPr>
      </w:pPr>
      <w:r w:rsidRPr="00D370EC">
        <w:rPr>
          <w:rFonts w:ascii="Times New Roman" w:hAnsi="Times New Roman"/>
          <w:b/>
          <w:kern w:val="24"/>
          <w:sz w:val="24"/>
          <w:szCs w:val="24"/>
        </w:rPr>
        <w:t>4. ОПЛАТА УСЛУГ И ПОРЯДОК ВЗАИМОРАСЧЕТОВ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4.1. Если иное не предусмотрено соглашением сторон, Депонент оплачивает все услуги Депозитария в соответствии с Тарифами.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4.2. Оплата услуг и возмещение расходов Депозитария по настоящему Договору осуществляются Депонентом на основании выставляемых Депозитарием счетов.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4.3. Счета на оплату услуг Депозитария выставляются на основании действующих тарифов Депозитария в течение пяти рабочих дней.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4.4. Счета на возмещение расходов Депозитария выставляются Депозитарием на основании счетов третьих лиц, оказавших соответствующие услуги.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4.5. Выставление счетов на возмещение расходов Депозитария осуществляется в течение пяти рабочих дней со дня получения счетов от лиц, оказавших такие услуги.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4.6. Депоненту, заключившему с Депозитарием соглашение об электронном документообороте, счета могут направляться в виде электронных документов, подписанных электронной подписью. Счета на бумажном носителе передаются Депоненту в офисе Депозитария.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4.7. Счет за услуги Депозитария и/или на возмещение расходов Депонент обязан оплатить в течение пяти рабочих дней, следующих за днем выставления счета. Датой выставления счета считается дата его составления, указанная в счете.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4.8. В случае несвоевременной оплаты выставленного счета Депозитарий вправе без предварительного уведомления Депонента производить списание денежных средств Депонента в размере суммы неоплаченных счетов из поступивших на расчетный счет Депозитария доходов по ценным бумагам в денежной форме либо из других выплат в пользу Депонента. К взаимоотношениям Депозитария и Депонента положения пункта 1 статьи 317.1 Гражданского кодекса РФ применению не подлежат. Уведомление о списании денежных средств в связи с несвоевременной оплатой счета Депозитарий направляет Депоненту не позднее рабочего дня, следующего за днем списания, в порядке определенном настоящим разделом.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4.9. Депозитарий вправе потребовать от Депонента предоплаты в полном объеме услуг Депозитария и/или расходов Депозитария в следующих случаях:</w:t>
      </w:r>
    </w:p>
    <w:p w:rsidR="003068B5" w:rsidRPr="00D370EC" w:rsidRDefault="003068B5" w:rsidP="003068B5">
      <w:pPr>
        <w:tabs>
          <w:tab w:val="num" w:pos="7513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D370EC">
        <w:rPr>
          <w:rFonts w:ascii="Times New Roman" w:hAnsi="Times New Roman"/>
          <w:snapToGrid w:val="0"/>
          <w:sz w:val="24"/>
          <w:szCs w:val="24"/>
        </w:rPr>
        <w:t>- остаток ценных бумаг на счете депо Депонента в результате исполнения операции списания или перевода ценных бумаг будет равен нулю;</w:t>
      </w:r>
    </w:p>
    <w:p w:rsidR="003068B5" w:rsidRPr="00D370EC" w:rsidRDefault="003068B5" w:rsidP="003068B5">
      <w:pPr>
        <w:tabs>
          <w:tab w:val="num" w:pos="7513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D370EC">
        <w:rPr>
          <w:rFonts w:ascii="Times New Roman" w:hAnsi="Times New Roman"/>
          <w:snapToGrid w:val="0"/>
          <w:sz w:val="24"/>
          <w:szCs w:val="24"/>
        </w:rPr>
        <w:t>- исполнение поручения Депонента потребует от Депозитария единовременных расходов, превышающих одну тысячу рублей;</w:t>
      </w:r>
    </w:p>
    <w:p w:rsidR="003068B5" w:rsidRPr="00D370EC" w:rsidRDefault="003068B5" w:rsidP="003068B5">
      <w:pPr>
        <w:tabs>
          <w:tab w:val="num" w:pos="7513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D370EC">
        <w:rPr>
          <w:rFonts w:ascii="Times New Roman" w:hAnsi="Times New Roman"/>
          <w:snapToGrid w:val="0"/>
          <w:sz w:val="24"/>
          <w:szCs w:val="24"/>
        </w:rPr>
        <w:t>- в случае досрочного расторжения настоящего Договора.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 xml:space="preserve">В указанных случаях проведение операций по счету депо Депонента осуществляется после предоплаты Депонентом услуги, и предъявления в Депозитарий подтверждающих платежных документов. 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4.10. При депонировании именных ценных бумаг на Транзитный счет депо Депонента расходы, связанные с перерегистрацией ценных бумаг на имя Депозитария как номинального держателя, оплачиваются Депонентом.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4.11. Расходы Депозитария, связанные с перерегистрацией именных ценных бумаг со счета Депозитария как номинального держателя при списании ценных бумаг, не включенных в состав имущества Фонда, с Транзитного счета депо Депонента на счет (счета) у держателя реестра владельцев ценных бумаг и (или) счет (счета) депо, открытые лицам, передавшим ценные бумаги в оплату инвестиционных паев, полностью оплачиваются Депонентом.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4.12. Расходы Депозитария, связанные с перерегистрацией именных ценных бумаг с имени Депозитария как номинального держателя при списании ценных бумаг, не включенных в состав имущества Фонда, со счета неустановленных лиц на счет (счета) у держателя реестра владельцев ценных бумаг и (или) счет (счета) депо, открытые лицам, передавшим ценные бумаги в оплату инвестиционных паев, полностью оплачиваются Депонентом.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kern w:val="24"/>
          <w:sz w:val="24"/>
          <w:szCs w:val="24"/>
        </w:rPr>
      </w:pPr>
    </w:p>
    <w:p w:rsidR="003068B5" w:rsidRPr="00D370EC" w:rsidRDefault="003068B5" w:rsidP="003068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kern w:val="24"/>
          <w:sz w:val="24"/>
          <w:szCs w:val="24"/>
        </w:rPr>
      </w:pPr>
      <w:r w:rsidRPr="00D370EC">
        <w:rPr>
          <w:rFonts w:ascii="Times New Roman" w:hAnsi="Times New Roman"/>
          <w:b/>
          <w:kern w:val="24"/>
          <w:sz w:val="24"/>
          <w:szCs w:val="24"/>
        </w:rPr>
        <w:t>5. ОТВЕТСТВЕННОСТЬ СТОРОН</w:t>
      </w:r>
    </w:p>
    <w:p w:rsidR="003068B5" w:rsidRPr="00D370EC" w:rsidRDefault="003068B5" w:rsidP="003068B5">
      <w:pPr>
        <w:overflowPunct/>
        <w:autoSpaceDE/>
        <w:autoSpaceDN/>
        <w:adjustRightInd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5.1. Депозитарий несет гражданско-правовую ответственность за сохранность депонированных у него ценных бумаг Депонента.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5.2. Депозитарий возмещает Депоненту убытки, причиненные неисполнением или ненадлежащим исполнением Депозитарием обязанностей по настоящему Договору.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5.3. Стороны освобождаются от ответственности за частичное или полное неисполнение обязательств по настоящему Договору, которое явилось следствием обстоятельств непреодолимой силы, возникших после заключения настоящего Договора или в результате событий чрезвычайного характера, которые Стороны не могли предвидеть и предотвратить. О наступлении обстоятельств непреодолимой силы сторона обязана в пятидневный срок уведомить другую сторону любыми средствами связи и представить справку соответствующего уполномоченного органа, подтверждающую наличие вышеуказанных обстоятельств. Отсутствие уведомления лишает сторону, действия которой подпали под обстоятельства непреодолимой силы, права на освобождение от ответственности за неисполнение обязательств.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5.4. В случае возникновения обстоятельств непреодолимой силы срок выполнения Сторонами обязательств по настоящему Договору отодвигается на время, в течение которого действуют эти обстоятельства и их последствия.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5.5. В случае непредставления или несвоевременного предоставления указанной в пункте 2.2.3 настоящего Договора информации Депозитарий не несет ответственности за несвоевременное получение Депонентом отчетов о проведении операции по его счету депо, выписок о состоянии счета и других документов и информации, направляемых ему Депозитарием, а также за несвоевременное получение Депонентом дивидендов, процентов и иных выплат по ценным бумагам, права на которые учитываются на счете депо.</w:t>
      </w:r>
    </w:p>
    <w:p w:rsidR="003068B5" w:rsidRPr="00D370EC" w:rsidRDefault="003068B5" w:rsidP="003068B5">
      <w:pPr>
        <w:overflowPunct/>
        <w:autoSpaceDE/>
        <w:autoSpaceDN/>
        <w:adjustRightInd/>
        <w:ind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 w:rsidRPr="00D370EC">
        <w:rPr>
          <w:rFonts w:ascii="Times New Roman" w:hAnsi="Times New Roman"/>
          <w:kern w:val="24"/>
          <w:sz w:val="24"/>
          <w:szCs w:val="24"/>
        </w:rPr>
        <w:t>5.6. Положения настоящего Договора, касающиеся ответственности за нарушение обязательств, не являются безусловными и применяются по усмотрению пострадавшей стороны. Независимо от даты предъявления претензии расчет процентов производится с даты нарушения обязательства.</w:t>
      </w:r>
    </w:p>
    <w:p w:rsidR="003068B5" w:rsidRPr="00D370EC" w:rsidRDefault="003068B5" w:rsidP="00370165">
      <w:pPr>
        <w:keepNext/>
        <w:numPr>
          <w:ilvl w:val="0"/>
          <w:numId w:val="4"/>
        </w:numPr>
        <w:overflowPunct/>
        <w:autoSpaceDE/>
        <w:autoSpaceDN/>
        <w:adjustRightInd/>
        <w:spacing w:before="240" w:after="240"/>
        <w:jc w:val="center"/>
        <w:textAlignment w:val="auto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0EC">
        <w:rPr>
          <w:rFonts w:ascii="Times New Roman" w:hAnsi="Times New Roman"/>
          <w:b/>
          <w:bCs/>
          <w:kern w:val="28"/>
          <w:sz w:val="24"/>
          <w:szCs w:val="24"/>
        </w:rPr>
        <w:t>СРОК ДЕЙСТВИЯ ДОГОВОРА</w:t>
      </w:r>
    </w:p>
    <w:p w:rsidR="003068B5" w:rsidRPr="00D370EC" w:rsidRDefault="00370165" w:rsidP="003068B5">
      <w:pPr>
        <w:numPr>
          <w:ilvl w:val="1"/>
          <w:numId w:val="0"/>
        </w:numPr>
        <w:overflowPunct/>
        <w:autoSpaceDE/>
        <w:autoSpaceDN/>
        <w:adjustRightInd/>
        <w:ind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6.1. </w:t>
      </w:r>
      <w:r w:rsidR="003068B5" w:rsidRPr="00D370EC">
        <w:rPr>
          <w:rFonts w:ascii="Times New Roman" w:hAnsi="Times New Roman"/>
          <w:kern w:val="24"/>
          <w:sz w:val="24"/>
          <w:szCs w:val="24"/>
        </w:rPr>
        <w:t>Настоящий Договор вступает в силу с момента подписания двумя сторонами и действует бессрочно.</w:t>
      </w:r>
    </w:p>
    <w:p w:rsidR="003068B5" w:rsidRPr="00D370EC" w:rsidRDefault="00370165" w:rsidP="003068B5">
      <w:pPr>
        <w:numPr>
          <w:ilvl w:val="1"/>
          <w:numId w:val="0"/>
        </w:numPr>
        <w:overflowPunct/>
        <w:autoSpaceDE/>
        <w:autoSpaceDN/>
        <w:adjustRightInd/>
        <w:ind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6.2. </w:t>
      </w:r>
      <w:r w:rsidR="003068B5" w:rsidRPr="00D370EC">
        <w:rPr>
          <w:rFonts w:ascii="Times New Roman" w:hAnsi="Times New Roman"/>
          <w:kern w:val="24"/>
          <w:sz w:val="24"/>
          <w:szCs w:val="24"/>
        </w:rPr>
        <w:t>Настоящий Договор может быть расторгнут в одностороннем порядке любой из сторон.</w:t>
      </w:r>
    </w:p>
    <w:p w:rsidR="003068B5" w:rsidRPr="00D370EC" w:rsidRDefault="00370165" w:rsidP="003068B5">
      <w:pPr>
        <w:numPr>
          <w:ilvl w:val="1"/>
          <w:numId w:val="0"/>
        </w:numPr>
        <w:overflowPunct/>
        <w:autoSpaceDE/>
        <w:autoSpaceDN/>
        <w:adjustRightInd/>
        <w:ind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6.3. </w:t>
      </w:r>
      <w:r w:rsidR="003068B5" w:rsidRPr="00D370EC">
        <w:rPr>
          <w:rFonts w:ascii="Times New Roman" w:hAnsi="Times New Roman"/>
          <w:kern w:val="24"/>
          <w:sz w:val="24"/>
          <w:szCs w:val="24"/>
        </w:rPr>
        <w:t>Для расторжения настоящего Договора сторона - инициатор расторжения не позднее, чем за один месяц до срока расторжения настоящего Договора должна представить другой стороне письменное заявление о намерении расторгнуть настоящий Договор.</w:t>
      </w:r>
    </w:p>
    <w:p w:rsidR="003068B5" w:rsidRPr="00D370EC" w:rsidRDefault="00370165" w:rsidP="003068B5">
      <w:pPr>
        <w:numPr>
          <w:ilvl w:val="1"/>
          <w:numId w:val="0"/>
        </w:numPr>
        <w:overflowPunct/>
        <w:autoSpaceDE/>
        <w:autoSpaceDN/>
        <w:adjustRightInd/>
        <w:ind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6.4. </w:t>
      </w:r>
      <w:r w:rsidR="003068B5" w:rsidRPr="00D370EC">
        <w:rPr>
          <w:rFonts w:ascii="Times New Roman" w:hAnsi="Times New Roman"/>
          <w:kern w:val="24"/>
          <w:sz w:val="24"/>
          <w:szCs w:val="24"/>
        </w:rPr>
        <w:t xml:space="preserve">В срок до предполагаемой даты расторжения настоящего Договора обе стороны должны предпринять все необходимые действия для возврата Депозитарием ценных бумаг Депоненту, в том числе Депонент обязан предоставить в Депозитарий поручение для перевода ценных бумаг на лицевой счет Депонента у держателя реестра владельцев ценных бумаг либо перевести ценные бумаги в другой депозитарий, указанный Депонентом, а Депозитарий обязан осуществить соответствующий перевод или выдачу Депоненту документарных ценных бумаг. </w:t>
      </w:r>
    </w:p>
    <w:p w:rsidR="003068B5" w:rsidRPr="00D370EC" w:rsidRDefault="00370165" w:rsidP="003068B5">
      <w:pPr>
        <w:numPr>
          <w:ilvl w:val="1"/>
          <w:numId w:val="0"/>
        </w:numPr>
        <w:overflowPunct/>
        <w:autoSpaceDE/>
        <w:autoSpaceDN/>
        <w:adjustRightInd/>
        <w:ind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6.5. </w:t>
      </w:r>
      <w:r w:rsidR="003068B5" w:rsidRPr="00D370EC">
        <w:rPr>
          <w:rFonts w:ascii="Times New Roman" w:hAnsi="Times New Roman"/>
          <w:kern w:val="24"/>
          <w:sz w:val="24"/>
          <w:szCs w:val="24"/>
        </w:rPr>
        <w:t>В случае нарушения Депонентом сроков представления поручения для перевода (выдачи) ценных бумаг в соответствии с требованиями пункта 8.4 настоящего Договора, срок исполнения Депозитарием обязанности по возврату ценных бумаг отодвигается соразмерно времени задержки в предоставлении соответствующего поручения.</w:t>
      </w:r>
    </w:p>
    <w:p w:rsidR="003068B5" w:rsidRPr="00D370EC" w:rsidRDefault="00370165" w:rsidP="003068B5">
      <w:pPr>
        <w:numPr>
          <w:ilvl w:val="1"/>
          <w:numId w:val="0"/>
        </w:numPr>
        <w:overflowPunct/>
        <w:autoSpaceDE/>
        <w:autoSpaceDN/>
        <w:adjustRightInd/>
        <w:ind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6.6. </w:t>
      </w:r>
      <w:r w:rsidR="003068B5" w:rsidRPr="00D370EC">
        <w:rPr>
          <w:rFonts w:ascii="Times New Roman" w:hAnsi="Times New Roman"/>
          <w:kern w:val="24"/>
          <w:sz w:val="24"/>
          <w:szCs w:val="24"/>
        </w:rPr>
        <w:t>Депонент оплачивает депозитарные услуги (возмещает расходы), фактически оказанные ему на момент расторжения Договора.</w:t>
      </w:r>
    </w:p>
    <w:p w:rsidR="003068B5" w:rsidRPr="00D370EC" w:rsidRDefault="00370165" w:rsidP="003068B5">
      <w:pPr>
        <w:numPr>
          <w:ilvl w:val="1"/>
          <w:numId w:val="0"/>
        </w:numPr>
        <w:overflowPunct/>
        <w:autoSpaceDE/>
        <w:autoSpaceDN/>
        <w:adjustRightInd/>
        <w:ind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6.7. </w:t>
      </w:r>
      <w:r w:rsidR="003068B5" w:rsidRPr="00D370EC">
        <w:rPr>
          <w:rFonts w:ascii="Times New Roman" w:hAnsi="Times New Roman"/>
          <w:kern w:val="24"/>
          <w:sz w:val="24"/>
          <w:szCs w:val="24"/>
        </w:rPr>
        <w:t xml:space="preserve">При прекращении настоящего Договора обязательства по проведению взаиморасчетов сохраняют силу до полного их исполнения Сторонами в соответствии с порядком оплаты услуг и расходов Депозитария, установленным в разделе 5 настоящего Договора. Депонент обязуется оплатить услуги и расходы Депозитария на основании счета Депозитария, в том числе выставленных после даты прекращения настоящего Договора. </w:t>
      </w:r>
    </w:p>
    <w:p w:rsidR="003068B5" w:rsidRPr="000459B2" w:rsidRDefault="003068B5" w:rsidP="00370165">
      <w:pPr>
        <w:pStyle w:val="af"/>
        <w:keepNext/>
        <w:numPr>
          <w:ilvl w:val="0"/>
          <w:numId w:val="4"/>
        </w:numPr>
        <w:overflowPunct/>
        <w:autoSpaceDE/>
        <w:autoSpaceDN/>
        <w:adjustRightInd/>
        <w:spacing w:before="240" w:after="240"/>
        <w:ind w:left="0"/>
        <w:jc w:val="center"/>
        <w:textAlignment w:val="auto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 w:rsidRPr="000459B2">
        <w:rPr>
          <w:rFonts w:ascii="Times New Roman" w:hAnsi="Times New Roman"/>
          <w:b/>
          <w:bCs/>
          <w:kern w:val="28"/>
          <w:sz w:val="24"/>
          <w:szCs w:val="24"/>
        </w:rPr>
        <w:t>ПОРЯДОК РАЗРЕШЕНИЯ СПОРОВ</w:t>
      </w:r>
    </w:p>
    <w:p w:rsidR="003068B5" w:rsidRPr="00D370EC" w:rsidRDefault="00370165" w:rsidP="003068B5">
      <w:pPr>
        <w:numPr>
          <w:ilvl w:val="1"/>
          <w:numId w:val="0"/>
        </w:numPr>
        <w:overflowPunct/>
        <w:autoSpaceDE/>
        <w:autoSpaceDN/>
        <w:adjustRightInd/>
        <w:ind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7.1. </w:t>
      </w:r>
      <w:r w:rsidR="003068B5" w:rsidRPr="00D370EC">
        <w:rPr>
          <w:rFonts w:ascii="Times New Roman" w:hAnsi="Times New Roman"/>
          <w:kern w:val="24"/>
          <w:sz w:val="24"/>
          <w:szCs w:val="24"/>
        </w:rPr>
        <w:t>В случае возникновения споров при исполнении обязательств по настоящему Договору Стороны принимают меры к их разрешению путем переговоров.</w:t>
      </w:r>
    </w:p>
    <w:p w:rsidR="003068B5" w:rsidRPr="00D370EC" w:rsidRDefault="00370165" w:rsidP="003068B5">
      <w:pPr>
        <w:numPr>
          <w:ilvl w:val="1"/>
          <w:numId w:val="0"/>
        </w:numPr>
        <w:overflowPunct/>
        <w:autoSpaceDE/>
        <w:autoSpaceDN/>
        <w:adjustRightInd/>
        <w:ind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7.2. </w:t>
      </w:r>
      <w:r w:rsidR="003068B5" w:rsidRPr="00D370EC">
        <w:rPr>
          <w:rFonts w:ascii="Times New Roman" w:hAnsi="Times New Roman"/>
          <w:kern w:val="24"/>
          <w:sz w:val="24"/>
          <w:szCs w:val="24"/>
        </w:rPr>
        <w:t>Стороны устанавливают, что все возможные претензии по настоящему Договору должны быть рассмотрены в течение десяти дней с момента получения претензии.</w:t>
      </w:r>
    </w:p>
    <w:p w:rsidR="003068B5" w:rsidRPr="00D370EC" w:rsidRDefault="00370165" w:rsidP="003068B5">
      <w:pPr>
        <w:numPr>
          <w:ilvl w:val="1"/>
          <w:numId w:val="0"/>
        </w:numPr>
        <w:overflowPunct/>
        <w:autoSpaceDE/>
        <w:autoSpaceDN/>
        <w:adjustRightInd/>
        <w:ind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7.3. </w:t>
      </w:r>
      <w:r w:rsidR="003068B5" w:rsidRPr="00D370EC">
        <w:rPr>
          <w:rFonts w:ascii="Times New Roman" w:hAnsi="Times New Roman"/>
          <w:kern w:val="24"/>
          <w:sz w:val="24"/>
          <w:szCs w:val="24"/>
        </w:rPr>
        <w:t>При недостижении согласия между Сторонами спор передается на разрешение судебным органам в порядке, предусмотренном законодательством Российской Федерации.</w:t>
      </w:r>
    </w:p>
    <w:p w:rsidR="003068B5" w:rsidRPr="000459B2" w:rsidRDefault="003068B5" w:rsidP="000459B2">
      <w:pPr>
        <w:pStyle w:val="af"/>
        <w:keepNext/>
        <w:numPr>
          <w:ilvl w:val="0"/>
          <w:numId w:val="4"/>
        </w:numPr>
        <w:overflowPunct/>
        <w:autoSpaceDE/>
        <w:autoSpaceDN/>
        <w:adjustRightInd/>
        <w:spacing w:before="240" w:after="240"/>
        <w:jc w:val="center"/>
        <w:textAlignment w:val="auto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 w:rsidRPr="000459B2">
        <w:rPr>
          <w:rFonts w:ascii="Times New Roman" w:hAnsi="Times New Roman"/>
          <w:b/>
          <w:bCs/>
          <w:kern w:val="28"/>
          <w:sz w:val="24"/>
          <w:szCs w:val="24"/>
        </w:rPr>
        <w:t>ПРОЧИЕ ПОЛОЖЕНИЯ</w:t>
      </w:r>
    </w:p>
    <w:p w:rsidR="003068B5" w:rsidRPr="00D370EC" w:rsidRDefault="00370165" w:rsidP="003068B5">
      <w:pPr>
        <w:numPr>
          <w:ilvl w:val="1"/>
          <w:numId w:val="0"/>
        </w:numPr>
        <w:overflowPunct/>
        <w:autoSpaceDE/>
        <w:autoSpaceDN/>
        <w:adjustRightInd/>
        <w:ind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8.1. </w:t>
      </w:r>
      <w:r w:rsidR="003068B5" w:rsidRPr="00D370EC">
        <w:rPr>
          <w:rFonts w:ascii="Times New Roman" w:hAnsi="Times New Roman"/>
          <w:kern w:val="24"/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3068B5" w:rsidRPr="00D370EC" w:rsidRDefault="00370165" w:rsidP="003068B5">
      <w:pPr>
        <w:numPr>
          <w:ilvl w:val="1"/>
          <w:numId w:val="0"/>
        </w:numPr>
        <w:overflowPunct/>
        <w:autoSpaceDE/>
        <w:autoSpaceDN/>
        <w:adjustRightInd/>
        <w:ind w:firstLine="709"/>
        <w:jc w:val="both"/>
        <w:textAlignment w:val="auto"/>
        <w:outlineLvl w:val="1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8.2. </w:t>
      </w:r>
      <w:r w:rsidR="003068B5" w:rsidRPr="00D370EC">
        <w:rPr>
          <w:rFonts w:ascii="Times New Roman" w:hAnsi="Times New Roman"/>
          <w:kern w:val="24"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</w:t>
      </w:r>
    </w:p>
    <w:p w:rsidR="003068B5" w:rsidRPr="000459B2" w:rsidRDefault="003068B5" w:rsidP="000459B2">
      <w:pPr>
        <w:pStyle w:val="af"/>
        <w:keepNext/>
        <w:numPr>
          <w:ilvl w:val="0"/>
          <w:numId w:val="4"/>
        </w:numPr>
        <w:overflowPunct/>
        <w:autoSpaceDE/>
        <w:autoSpaceDN/>
        <w:adjustRightInd/>
        <w:spacing w:before="240" w:after="240"/>
        <w:jc w:val="center"/>
        <w:textAlignment w:val="auto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 w:rsidRPr="000459B2">
        <w:rPr>
          <w:rFonts w:ascii="Times New Roman" w:hAnsi="Times New Roman"/>
          <w:b/>
          <w:bCs/>
          <w:kern w:val="28"/>
          <w:sz w:val="24"/>
          <w:szCs w:val="24"/>
        </w:rPr>
        <w:t>РЕКВИЗИТЫ СТОРОН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77"/>
      </w:tblGrid>
      <w:tr w:rsidR="003068B5" w:rsidRPr="00D370EC" w:rsidTr="006A0CE0">
        <w:tc>
          <w:tcPr>
            <w:tcW w:w="5032" w:type="dxa"/>
          </w:tcPr>
          <w:p w:rsidR="003068B5" w:rsidRPr="00D370EC" w:rsidRDefault="003068B5" w:rsidP="003068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D370EC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Депозитарий: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</w:tcPr>
          <w:p w:rsidR="003068B5" w:rsidRPr="00D370EC" w:rsidRDefault="003068B5" w:rsidP="003068B5">
            <w:pPr>
              <w:overflowPunct/>
              <w:autoSpaceDE/>
              <w:autoSpaceDN/>
              <w:adjustRightInd/>
              <w:ind w:firstLine="72"/>
              <w:jc w:val="both"/>
              <w:textAlignment w:val="auto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D370EC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Депонент:</w:t>
            </w:r>
          </w:p>
        </w:tc>
      </w:tr>
      <w:tr w:rsidR="003068B5" w:rsidRPr="00D370EC" w:rsidTr="006A0CE0">
        <w:tc>
          <w:tcPr>
            <w:tcW w:w="5032" w:type="dxa"/>
            <w:tcBorders>
              <w:top w:val="single" w:sz="4" w:space="0" w:color="auto"/>
            </w:tcBorders>
          </w:tcPr>
          <w:p w:rsidR="003068B5" w:rsidRPr="00D370EC" w:rsidRDefault="003068B5" w:rsidP="003068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D370EC">
              <w:rPr>
                <w:rFonts w:ascii="Times New Roman" w:hAnsi="Times New Roman"/>
                <w:kern w:val="24"/>
                <w:sz w:val="24"/>
                <w:szCs w:val="24"/>
              </w:rPr>
              <w:t>ООО «Центральный Сургутский Депозитарий»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8B5" w:rsidRPr="00D370EC" w:rsidRDefault="003068B5" w:rsidP="003068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3068B5" w:rsidRPr="00D370EC" w:rsidTr="006A0CE0">
        <w:tc>
          <w:tcPr>
            <w:tcW w:w="5032" w:type="dxa"/>
            <w:tcBorders>
              <w:top w:val="single" w:sz="4" w:space="0" w:color="auto"/>
            </w:tcBorders>
          </w:tcPr>
          <w:p w:rsidR="003068B5" w:rsidRPr="00D370EC" w:rsidRDefault="003068B5" w:rsidP="003068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8B5" w:rsidRPr="00D370EC" w:rsidRDefault="003068B5" w:rsidP="003068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3068B5" w:rsidRPr="00D370EC" w:rsidTr="006A0CE0">
        <w:trPr>
          <w:cantSplit/>
          <w:trHeight w:val="268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3068B5" w:rsidRPr="00D370EC" w:rsidRDefault="003068B5" w:rsidP="003068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8B5" w:rsidRPr="00D370EC" w:rsidRDefault="003068B5" w:rsidP="003068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3068B5" w:rsidRPr="00D370EC" w:rsidTr="006A0CE0">
        <w:trPr>
          <w:cantSplit/>
          <w:trHeight w:val="266"/>
        </w:trPr>
        <w:tc>
          <w:tcPr>
            <w:tcW w:w="5032" w:type="dxa"/>
            <w:tcBorders>
              <w:bottom w:val="single" w:sz="4" w:space="0" w:color="auto"/>
            </w:tcBorders>
          </w:tcPr>
          <w:p w:rsidR="003068B5" w:rsidRPr="00D370EC" w:rsidRDefault="003068B5" w:rsidP="003068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8B5" w:rsidRPr="00D370EC" w:rsidRDefault="003068B5" w:rsidP="003068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3068B5" w:rsidRPr="00D370EC" w:rsidTr="006A0CE0">
        <w:trPr>
          <w:cantSplit/>
          <w:trHeight w:val="266"/>
        </w:trPr>
        <w:tc>
          <w:tcPr>
            <w:tcW w:w="5032" w:type="dxa"/>
          </w:tcPr>
          <w:p w:rsidR="003068B5" w:rsidRPr="00D370EC" w:rsidRDefault="003068B5" w:rsidP="003068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8B5" w:rsidRPr="00D370EC" w:rsidRDefault="003068B5" w:rsidP="003068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3068B5" w:rsidRPr="00D370EC" w:rsidTr="006A0CE0">
        <w:tc>
          <w:tcPr>
            <w:tcW w:w="5032" w:type="dxa"/>
            <w:tcBorders>
              <w:top w:val="single" w:sz="4" w:space="0" w:color="auto"/>
            </w:tcBorders>
          </w:tcPr>
          <w:p w:rsidR="003068B5" w:rsidRPr="00D370EC" w:rsidRDefault="003068B5" w:rsidP="003068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</w:tcPr>
          <w:p w:rsidR="003068B5" w:rsidRPr="00D370EC" w:rsidRDefault="003068B5" w:rsidP="003068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3068B5" w:rsidRPr="003068B5" w:rsidTr="006A0CE0">
        <w:tc>
          <w:tcPr>
            <w:tcW w:w="5032" w:type="dxa"/>
            <w:tcBorders>
              <w:top w:val="single" w:sz="4" w:space="0" w:color="auto"/>
            </w:tcBorders>
          </w:tcPr>
          <w:p w:rsidR="003068B5" w:rsidRPr="00D370EC" w:rsidRDefault="003068B5" w:rsidP="003068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3068B5" w:rsidRPr="00D370EC" w:rsidRDefault="003068B5" w:rsidP="003068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D370EC">
              <w:rPr>
                <w:rFonts w:ascii="Times New Roman" w:hAnsi="Times New Roman"/>
                <w:kern w:val="24"/>
                <w:sz w:val="24"/>
                <w:szCs w:val="24"/>
              </w:rPr>
              <w:t>_____________________/ ______________/</w:t>
            </w:r>
          </w:p>
          <w:p w:rsidR="003068B5" w:rsidRPr="00D370EC" w:rsidRDefault="003068B5" w:rsidP="003068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3068B5" w:rsidRPr="00D370EC" w:rsidRDefault="003068B5" w:rsidP="00D370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D370EC">
              <w:rPr>
                <w:rFonts w:ascii="Times New Roman" w:hAnsi="Times New Roman"/>
                <w:kern w:val="24"/>
                <w:sz w:val="24"/>
                <w:szCs w:val="24"/>
              </w:rPr>
              <w:t xml:space="preserve">МП                                                                               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3068B5" w:rsidRPr="00D370EC" w:rsidRDefault="003068B5" w:rsidP="003068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3068B5" w:rsidRPr="00D370EC" w:rsidRDefault="003068B5" w:rsidP="003068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D370EC">
              <w:rPr>
                <w:rFonts w:ascii="Times New Roman" w:hAnsi="Times New Roman"/>
                <w:kern w:val="24"/>
                <w:sz w:val="24"/>
                <w:szCs w:val="24"/>
              </w:rPr>
              <w:t>_____________________/ _____________/</w:t>
            </w:r>
          </w:p>
          <w:p w:rsidR="003068B5" w:rsidRPr="00D370EC" w:rsidRDefault="003068B5" w:rsidP="003068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3068B5" w:rsidRPr="003068B5" w:rsidRDefault="003068B5" w:rsidP="003068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D370EC">
              <w:rPr>
                <w:rFonts w:ascii="Times New Roman" w:hAnsi="Times New Roman"/>
                <w:kern w:val="24"/>
                <w:sz w:val="24"/>
                <w:szCs w:val="24"/>
              </w:rPr>
              <w:t>МП</w:t>
            </w:r>
          </w:p>
        </w:tc>
      </w:tr>
    </w:tbl>
    <w:p w:rsidR="003068B5" w:rsidRPr="00D370EC" w:rsidRDefault="003068B5" w:rsidP="00D370EC"/>
    <w:sectPr w:rsidR="003068B5" w:rsidRPr="00D370EC" w:rsidSect="006847E7">
      <w:headerReference w:type="default" r:id="rId8"/>
      <w:footerReference w:type="default" r:id="rId9"/>
      <w:pgSz w:w="11907" w:h="16840" w:code="9"/>
      <w:pgMar w:top="567" w:right="567" w:bottom="1134" w:left="1701" w:header="284" w:footer="284" w:gutter="0"/>
      <w:pgNumType w:chapStyle="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B2" w:rsidRDefault="00D05CB2">
      <w:r>
        <w:separator/>
      </w:r>
    </w:p>
  </w:endnote>
  <w:endnote w:type="continuationSeparator" w:id="0">
    <w:p w:rsidR="00D05CB2" w:rsidRDefault="00D0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4A" w:rsidRDefault="00D9060B">
    <w:pPr>
      <w:pStyle w:val="a6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A7D4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0DBC">
      <w:rPr>
        <w:rStyle w:val="a4"/>
        <w:noProof/>
      </w:rPr>
      <w:t>4</w:t>
    </w:r>
    <w:r>
      <w:rPr>
        <w:rStyle w:val="a4"/>
      </w:rPr>
      <w:fldChar w:fldCharType="end"/>
    </w:r>
  </w:p>
  <w:p w:rsidR="002A7D4A" w:rsidRPr="003068B5" w:rsidRDefault="002A7D4A" w:rsidP="003068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B2" w:rsidRDefault="00D05CB2">
      <w:r>
        <w:separator/>
      </w:r>
    </w:p>
  </w:footnote>
  <w:footnote w:type="continuationSeparator" w:id="0">
    <w:p w:rsidR="00D05CB2" w:rsidRDefault="00D05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4A" w:rsidRPr="00430829" w:rsidRDefault="00430829" w:rsidP="00430829">
    <w:pPr>
      <w:pStyle w:val="a5"/>
      <w:pBdr>
        <w:bottom w:val="double" w:sz="6" w:space="1" w:color="auto"/>
      </w:pBdr>
      <w:ind w:right="-142"/>
      <w:rPr>
        <w:b/>
        <w:i/>
        <w:sz w:val="16"/>
        <w:szCs w:val="16"/>
      </w:rPr>
    </w:pPr>
    <w:r w:rsidRPr="00430829">
      <w:rPr>
        <w:b/>
        <w:i/>
        <w:sz w:val="16"/>
        <w:szCs w:val="16"/>
      </w:rPr>
      <w:t>Типовые депозитарные договоры о</w:t>
    </w:r>
    <w:r w:rsidR="002A7D4A" w:rsidRPr="00430829">
      <w:rPr>
        <w:b/>
        <w:i/>
        <w:sz w:val="16"/>
        <w:szCs w:val="16"/>
      </w:rPr>
      <w:t>бществ</w:t>
    </w:r>
    <w:r w:rsidRPr="00430829">
      <w:rPr>
        <w:b/>
        <w:i/>
        <w:sz w:val="16"/>
        <w:szCs w:val="16"/>
      </w:rPr>
      <w:t>а</w:t>
    </w:r>
    <w:r w:rsidR="002A7D4A" w:rsidRPr="00430829">
      <w:rPr>
        <w:b/>
        <w:i/>
        <w:sz w:val="16"/>
        <w:szCs w:val="16"/>
      </w:rPr>
      <w:t xml:space="preserve"> с ограниченной ответственностью «Центральный Сургутский Депозитарий»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6AE8E14"/>
    <w:lvl w:ilvl="0">
      <w:start w:val="1"/>
      <w:numFmt w:val="decimal"/>
      <w:lvlText w:val="%1."/>
      <w:legacy w:legacy="1" w:legacySpace="113" w:legacyIndent="0"/>
      <w:lvlJc w:val="left"/>
    </w:lvl>
    <w:lvl w:ilvl="1">
      <w:start w:val="1"/>
      <w:numFmt w:val="decimal"/>
      <w:lvlText w:val="%1.%2."/>
      <w:legacy w:legacy="1" w:legacySpace="113" w:legacyIndent="0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left="708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1416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12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2832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3540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248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4956" w:hanging="708"/>
      </w:pPr>
    </w:lvl>
  </w:abstractNum>
  <w:abstractNum w:abstractNumId="1">
    <w:nsid w:val="00920C04"/>
    <w:multiLevelType w:val="multilevel"/>
    <w:tmpl w:val="72F82F2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EFC55B0"/>
    <w:multiLevelType w:val="singleLevel"/>
    <w:tmpl w:val="F3F24E7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C1D7E03"/>
    <w:multiLevelType w:val="multilevel"/>
    <w:tmpl w:val="E93A0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3DB87C79"/>
    <w:multiLevelType w:val="multilevel"/>
    <w:tmpl w:val="9092BFA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47BA5FEB"/>
    <w:multiLevelType w:val="multilevel"/>
    <w:tmpl w:val="068EE7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2857341"/>
    <w:multiLevelType w:val="multilevel"/>
    <w:tmpl w:val="B36CC8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CD400FD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0002933"/>
    <w:multiLevelType w:val="multilevel"/>
    <w:tmpl w:val="7F46223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4F139DD"/>
    <w:multiLevelType w:val="hybridMultilevel"/>
    <w:tmpl w:val="AECC76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C18ED"/>
    <w:multiLevelType w:val="multilevel"/>
    <w:tmpl w:val="F380FF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79B203B1"/>
    <w:multiLevelType w:val="multilevel"/>
    <w:tmpl w:val="AB4609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7CEB1470"/>
    <w:multiLevelType w:val="multilevel"/>
    <w:tmpl w:val="667872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0"/>
    <w:lvlOverride w:ilvl="0">
      <w:startOverride w:val="6"/>
    </w:lvlOverride>
  </w:num>
  <w:num w:numId="5">
    <w:abstractNumId w:val="3"/>
  </w:num>
  <w:num w:numId="6">
    <w:abstractNumId w:val="9"/>
  </w:num>
  <w:num w:numId="7">
    <w:abstractNumId w:val="1"/>
  </w:num>
  <w:num w:numId="8">
    <w:abstractNumId w:val="11"/>
  </w:num>
  <w:num w:numId="9">
    <w:abstractNumId w:val="10"/>
  </w:num>
  <w:num w:numId="10">
    <w:abstractNumId w:val="4"/>
  </w:num>
  <w:num w:numId="11">
    <w:abstractNumId w:val="12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EE"/>
    <w:rsid w:val="00015C38"/>
    <w:rsid w:val="000214ED"/>
    <w:rsid w:val="000442CF"/>
    <w:rsid w:val="000459B2"/>
    <w:rsid w:val="00065040"/>
    <w:rsid w:val="00091C8E"/>
    <w:rsid w:val="0009227A"/>
    <w:rsid w:val="000A291B"/>
    <w:rsid w:val="00111B7F"/>
    <w:rsid w:val="001236D6"/>
    <w:rsid w:val="00130D1A"/>
    <w:rsid w:val="001516A4"/>
    <w:rsid w:val="00182E8C"/>
    <w:rsid w:val="0018311B"/>
    <w:rsid w:val="001D16BD"/>
    <w:rsid w:val="001D30E4"/>
    <w:rsid w:val="001D77F7"/>
    <w:rsid w:val="001F0029"/>
    <w:rsid w:val="00230142"/>
    <w:rsid w:val="002363A1"/>
    <w:rsid w:val="0024594A"/>
    <w:rsid w:val="00250F32"/>
    <w:rsid w:val="00291EAC"/>
    <w:rsid w:val="002A7D4A"/>
    <w:rsid w:val="002B24BB"/>
    <w:rsid w:val="002C4225"/>
    <w:rsid w:val="002E0389"/>
    <w:rsid w:val="002F7DCE"/>
    <w:rsid w:val="003068B5"/>
    <w:rsid w:val="003121FD"/>
    <w:rsid w:val="0032363B"/>
    <w:rsid w:val="00351314"/>
    <w:rsid w:val="00367B3A"/>
    <w:rsid w:val="00370165"/>
    <w:rsid w:val="00372536"/>
    <w:rsid w:val="003A2463"/>
    <w:rsid w:val="003B4549"/>
    <w:rsid w:val="003C6C04"/>
    <w:rsid w:val="003D0F18"/>
    <w:rsid w:val="003D1F2A"/>
    <w:rsid w:val="003E6447"/>
    <w:rsid w:val="00416F91"/>
    <w:rsid w:val="004276D6"/>
    <w:rsid w:val="00430829"/>
    <w:rsid w:val="0044705A"/>
    <w:rsid w:val="00473A45"/>
    <w:rsid w:val="00480D6A"/>
    <w:rsid w:val="00481F83"/>
    <w:rsid w:val="0048696C"/>
    <w:rsid w:val="004B1CBA"/>
    <w:rsid w:val="004B5586"/>
    <w:rsid w:val="00505741"/>
    <w:rsid w:val="005B6021"/>
    <w:rsid w:val="0065699B"/>
    <w:rsid w:val="006847E7"/>
    <w:rsid w:val="006F10EF"/>
    <w:rsid w:val="00702E37"/>
    <w:rsid w:val="00717B9A"/>
    <w:rsid w:val="00722BDA"/>
    <w:rsid w:val="00795CB2"/>
    <w:rsid w:val="007A5D8C"/>
    <w:rsid w:val="007B4028"/>
    <w:rsid w:val="007B5E50"/>
    <w:rsid w:val="007D143F"/>
    <w:rsid w:val="008127EE"/>
    <w:rsid w:val="00837BE5"/>
    <w:rsid w:val="00867B8D"/>
    <w:rsid w:val="008B57A9"/>
    <w:rsid w:val="008C5C9F"/>
    <w:rsid w:val="009057DF"/>
    <w:rsid w:val="00917F16"/>
    <w:rsid w:val="0093337A"/>
    <w:rsid w:val="0094789D"/>
    <w:rsid w:val="00964950"/>
    <w:rsid w:val="0097101D"/>
    <w:rsid w:val="00A45407"/>
    <w:rsid w:val="00A539F2"/>
    <w:rsid w:val="00A76BF8"/>
    <w:rsid w:val="00AA01B6"/>
    <w:rsid w:val="00AA6334"/>
    <w:rsid w:val="00AB5565"/>
    <w:rsid w:val="00AE7A4C"/>
    <w:rsid w:val="00B8082A"/>
    <w:rsid w:val="00BC694F"/>
    <w:rsid w:val="00C40DBC"/>
    <w:rsid w:val="00C65E75"/>
    <w:rsid w:val="00C72E94"/>
    <w:rsid w:val="00CB069B"/>
    <w:rsid w:val="00CC6FE8"/>
    <w:rsid w:val="00D05CB2"/>
    <w:rsid w:val="00D068D8"/>
    <w:rsid w:val="00D10DB7"/>
    <w:rsid w:val="00D23287"/>
    <w:rsid w:val="00D23343"/>
    <w:rsid w:val="00D34FE2"/>
    <w:rsid w:val="00D370EC"/>
    <w:rsid w:val="00D633B9"/>
    <w:rsid w:val="00D658F1"/>
    <w:rsid w:val="00D6770F"/>
    <w:rsid w:val="00D70A3A"/>
    <w:rsid w:val="00D8723D"/>
    <w:rsid w:val="00D9060B"/>
    <w:rsid w:val="00DD2D83"/>
    <w:rsid w:val="00E112F3"/>
    <w:rsid w:val="00E365C8"/>
    <w:rsid w:val="00E82284"/>
    <w:rsid w:val="00EC6B9B"/>
    <w:rsid w:val="00F22623"/>
    <w:rsid w:val="00F232CE"/>
    <w:rsid w:val="00F34B42"/>
    <w:rsid w:val="00F905CF"/>
    <w:rsid w:val="00FA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1B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3068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C69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37B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21FD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rsid w:val="00837B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068B5"/>
    <w:pPr>
      <w:overflowPunct/>
      <w:autoSpaceDE/>
      <w:autoSpaceDN/>
      <w:adjustRightInd/>
      <w:spacing w:before="240" w:after="60"/>
      <w:ind w:left="2832" w:hanging="708"/>
      <w:jc w:val="both"/>
      <w:textAlignment w:val="auto"/>
      <w:outlineLvl w:val="5"/>
    </w:pPr>
    <w:rPr>
      <w:rFonts w:ascii="Arial" w:hAnsi="Arial" w:cs="Arial"/>
      <w:i/>
      <w:iCs/>
      <w:kern w:val="24"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837BE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3068B5"/>
    <w:pPr>
      <w:overflowPunct/>
      <w:autoSpaceDE/>
      <w:autoSpaceDN/>
      <w:adjustRightInd/>
      <w:spacing w:before="240" w:after="60"/>
      <w:ind w:left="4248" w:hanging="708"/>
      <w:jc w:val="both"/>
      <w:textAlignment w:val="auto"/>
      <w:outlineLvl w:val="7"/>
    </w:pPr>
    <w:rPr>
      <w:rFonts w:ascii="Arial" w:hAnsi="Arial" w:cs="Arial"/>
      <w:i/>
      <w:iCs/>
      <w:kern w:val="24"/>
    </w:rPr>
  </w:style>
  <w:style w:type="paragraph" w:styleId="9">
    <w:name w:val="heading 9"/>
    <w:basedOn w:val="a"/>
    <w:next w:val="a"/>
    <w:link w:val="90"/>
    <w:unhideWhenUsed/>
    <w:qFormat/>
    <w:rsid w:val="00837BE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e">
    <w:name w:val="Blockquote"/>
    <w:basedOn w:val="a"/>
    <w:rsid w:val="0018311B"/>
    <w:pPr>
      <w:spacing w:before="100" w:after="100"/>
      <w:ind w:left="360" w:right="360"/>
    </w:pPr>
    <w:rPr>
      <w:rFonts w:ascii="Times New Roman" w:hAnsi="Times New Roman"/>
      <w:sz w:val="24"/>
    </w:rPr>
  </w:style>
  <w:style w:type="paragraph" w:styleId="a3">
    <w:name w:val="Body Text"/>
    <w:basedOn w:val="a"/>
    <w:semiHidden/>
    <w:rsid w:val="0018311B"/>
    <w:pPr>
      <w:widowControl w:val="0"/>
      <w:spacing w:before="120"/>
      <w:jc w:val="both"/>
    </w:pPr>
    <w:rPr>
      <w:rFonts w:ascii="Arial" w:hAnsi="Arial"/>
      <w:sz w:val="24"/>
    </w:rPr>
  </w:style>
  <w:style w:type="character" w:styleId="a4">
    <w:name w:val="page number"/>
    <w:basedOn w:val="a0"/>
    <w:semiHidden/>
    <w:rsid w:val="0018311B"/>
  </w:style>
  <w:style w:type="paragraph" w:styleId="a5">
    <w:name w:val="header"/>
    <w:basedOn w:val="a"/>
    <w:semiHidden/>
    <w:rsid w:val="0018311B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18311B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18311B"/>
    <w:pPr>
      <w:ind w:firstLine="567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18311B"/>
    <w:pPr>
      <w:ind w:firstLine="567"/>
      <w:jc w:val="both"/>
    </w:pPr>
    <w:rPr>
      <w:color w:val="FF0000"/>
      <w:sz w:val="24"/>
    </w:rPr>
  </w:style>
  <w:style w:type="paragraph" w:customStyle="1" w:styleId="22">
    <w:name w:val="Основной текст 22"/>
    <w:basedOn w:val="a"/>
    <w:rsid w:val="0018311B"/>
    <w:rPr>
      <w:sz w:val="24"/>
    </w:rPr>
  </w:style>
  <w:style w:type="paragraph" w:customStyle="1" w:styleId="23">
    <w:name w:val="Основной текст 23"/>
    <w:basedOn w:val="a"/>
    <w:rsid w:val="0018311B"/>
    <w:pPr>
      <w:ind w:firstLine="720"/>
      <w:jc w:val="both"/>
    </w:pPr>
    <w:rPr>
      <w:color w:val="FF0000"/>
      <w:sz w:val="24"/>
    </w:rPr>
  </w:style>
  <w:style w:type="paragraph" w:styleId="a8">
    <w:name w:val="Body Text Indent"/>
    <w:basedOn w:val="a"/>
    <w:link w:val="a9"/>
    <w:uiPriority w:val="99"/>
    <w:semiHidden/>
    <w:unhideWhenUsed/>
    <w:rsid w:val="003121F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121FD"/>
    <w:rPr>
      <w:rFonts w:ascii="Times New Roman CYR" w:hAnsi="Times New Roman CYR"/>
    </w:rPr>
  </w:style>
  <w:style w:type="character" w:customStyle="1" w:styleId="40">
    <w:name w:val="Заголовок 4 Знак"/>
    <w:basedOn w:val="a0"/>
    <w:link w:val="4"/>
    <w:rsid w:val="003121FD"/>
    <w:rPr>
      <w:rFonts w:ascii="Cambria" w:hAnsi="Cambria"/>
      <w:b/>
      <w:bCs/>
      <w:i/>
      <w:iCs/>
      <w:color w:val="4F81BD"/>
    </w:rPr>
  </w:style>
  <w:style w:type="paragraph" w:customStyle="1" w:styleId="ConsNormal">
    <w:name w:val="ConsNormal"/>
    <w:rsid w:val="003121FD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211">
    <w:name w:val="Основной текст 21"/>
    <w:basedOn w:val="a"/>
    <w:rsid w:val="003121FD"/>
    <w:pPr>
      <w:ind w:firstLine="567"/>
      <w:jc w:val="both"/>
    </w:pPr>
    <w:rPr>
      <w:rFonts w:ascii="Times New Roman" w:hAnsi="Times New Roman"/>
      <w:sz w:val="24"/>
    </w:rPr>
  </w:style>
  <w:style w:type="paragraph" w:styleId="aa">
    <w:name w:val="Title"/>
    <w:basedOn w:val="a"/>
    <w:link w:val="ab"/>
    <w:qFormat/>
    <w:rsid w:val="003121FD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spacing w:val="60"/>
      <w:sz w:val="24"/>
      <w:szCs w:val="24"/>
    </w:rPr>
  </w:style>
  <w:style w:type="character" w:customStyle="1" w:styleId="ab">
    <w:name w:val="Название Знак"/>
    <w:basedOn w:val="a0"/>
    <w:link w:val="aa"/>
    <w:rsid w:val="003121FD"/>
    <w:rPr>
      <w:rFonts w:ascii="Arial" w:hAnsi="Arial" w:cs="Arial"/>
      <w:b/>
      <w:spacing w:val="6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37B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37B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37BE5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37BE5"/>
    <w:rPr>
      <w:rFonts w:ascii="Cambria" w:eastAsia="Times New Roman" w:hAnsi="Cambria" w:cs="Times New Roman"/>
      <w:sz w:val="22"/>
      <w:szCs w:val="22"/>
    </w:rPr>
  </w:style>
  <w:style w:type="paragraph" w:styleId="24">
    <w:name w:val="Body Text 2"/>
    <w:basedOn w:val="a"/>
    <w:link w:val="25"/>
    <w:uiPriority w:val="99"/>
    <w:semiHidden/>
    <w:unhideWhenUsed/>
    <w:rsid w:val="00837BE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37BE5"/>
    <w:rPr>
      <w:rFonts w:ascii="Times New Roman CYR" w:hAnsi="Times New Roman CYR"/>
    </w:rPr>
  </w:style>
  <w:style w:type="paragraph" w:styleId="31">
    <w:name w:val="Body Text 3"/>
    <w:basedOn w:val="a"/>
    <w:link w:val="32"/>
    <w:uiPriority w:val="99"/>
    <w:unhideWhenUsed/>
    <w:rsid w:val="00837BE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37BE5"/>
    <w:rPr>
      <w:rFonts w:ascii="Times New Roman CYR" w:hAnsi="Times New Roman CYR"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837BE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37BE5"/>
    <w:rPr>
      <w:rFonts w:ascii="Times New Roman CYR" w:hAnsi="Times New Roman CYR"/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837BE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37BE5"/>
    <w:rPr>
      <w:rFonts w:ascii="Times New Roman CYR" w:hAnsi="Times New Roman CYR"/>
    </w:rPr>
  </w:style>
  <w:style w:type="paragraph" w:customStyle="1" w:styleId="ac">
    <w:name w:val="Заголвок документа"/>
    <w:basedOn w:val="a"/>
    <w:uiPriority w:val="99"/>
    <w:rsid w:val="00837BE5"/>
    <w:pPr>
      <w:overflowPunct/>
      <w:autoSpaceDE/>
      <w:autoSpaceDN/>
      <w:adjustRightInd/>
      <w:spacing w:line="100" w:lineRule="atLeast"/>
      <w:jc w:val="center"/>
      <w:textAlignment w:val="auto"/>
    </w:pPr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69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0214E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4308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08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6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rsid w:val="003068B5"/>
    <w:rPr>
      <w:rFonts w:ascii="Arial" w:hAnsi="Arial" w:cs="Arial"/>
      <w:i/>
      <w:iCs/>
      <w:kern w:val="24"/>
      <w:sz w:val="22"/>
      <w:szCs w:val="22"/>
    </w:rPr>
  </w:style>
  <w:style w:type="character" w:customStyle="1" w:styleId="80">
    <w:name w:val="Заголовок 8 Знак"/>
    <w:basedOn w:val="a0"/>
    <w:link w:val="8"/>
    <w:rsid w:val="003068B5"/>
    <w:rPr>
      <w:rFonts w:ascii="Arial" w:hAnsi="Arial" w:cs="Arial"/>
      <w:i/>
      <w:iCs/>
      <w:kern w:val="24"/>
    </w:rPr>
  </w:style>
  <w:style w:type="paragraph" w:customStyle="1" w:styleId="A0E349F008B644AAB6A282E0D042D17E">
    <w:name w:val="A0E349F008B644AAB6A282E0D042D17E"/>
    <w:rsid w:val="003068B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3068B5"/>
    <w:rPr>
      <w:rFonts w:ascii="Times New Roman CYR" w:hAnsi="Times New Roman CYR"/>
    </w:rPr>
  </w:style>
  <w:style w:type="paragraph" w:styleId="af">
    <w:name w:val="List Paragraph"/>
    <w:basedOn w:val="a"/>
    <w:uiPriority w:val="34"/>
    <w:qFormat/>
    <w:rsid w:val="00045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1B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3068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C69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37B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21FD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rsid w:val="00837B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068B5"/>
    <w:pPr>
      <w:overflowPunct/>
      <w:autoSpaceDE/>
      <w:autoSpaceDN/>
      <w:adjustRightInd/>
      <w:spacing w:before="240" w:after="60"/>
      <w:ind w:left="2832" w:hanging="708"/>
      <w:jc w:val="both"/>
      <w:textAlignment w:val="auto"/>
      <w:outlineLvl w:val="5"/>
    </w:pPr>
    <w:rPr>
      <w:rFonts w:ascii="Arial" w:hAnsi="Arial" w:cs="Arial"/>
      <w:i/>
      <w:iCs/>
      <w:kern w:val="24"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837BE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3068B5"/>
    <w:pPr>
      <w:overflowPunct/>
      <w:autoSpaceDE/>
      <w:autoSpaceDN/>
      <w:adjustRightInd/>
      <w:spacing w:before="240" w:after="60"/>
      <w:ind w:left="4248" w:hanging="708"/>
      <w:jc w:val="both"/>
      <w:textAlignment w:val="auto"/>
      <w:outlineLvl w:val="7"/>
    </w:pPr>
    <w:rPr>
      <w:rFonts w:ascii="Arial" w:hAnsi="Arial" w:cs="Arial"/>
      <w:i/>
      <w:iCs/>
      <w:kern w:val="24"/>
    </w:rPr>
  </w:style>
  <w:style w:type="paragraph" w:styleId="9">
    <w:name w:val="heading 9"/>
    <w:basedOn w:val="a"/>
    <w:next w:val="a"/>
    <w:link w:val="90"/>
    <w:unhideWhenUsed/>
    <w:qFormat/>
    <w:rsid w:val="00837BE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e">
    <w:name w:val="Blockquote"/>
    <w:basedOn w:val="a"/>
    <w:rsid w:val="0018311B"/>
    <w:pPr>
      <w:spacing w:before="100" w:after="100"/>
      <w:ind w:left="360" w:right="360"/>
    </w:pPr>
    <w:rPr>
      <w:rFonts w:ascii="Times New Roman" w:hAnsi="Times New Roman"/>
      <w:sz w:val="24"/>
    </w:rPr>
  </w:style>
  <w:style w:type="paragraph" w:styleId="a3">
    <w:name w:val="Body Text"/>
    <w:basedOn w:val="a"/>
    <w:semiHidden/>
    <w:rsid w:val="0018311B"/>
    <w:pPr>
      <w:widowControl w:val="0"/>
      <w:spacing w:before="120"/>
      <w:jc w:val="both"/>
    </w:pPr>
    <w:rPr>
      <w:rFonts w:ascii="Arial" w:hAnsi="Arial"/>
      <w:sz w:val="24"/>
    </w:rPr>
  </w:style>
  <w:style w:type="character" w:styleId="a4">
    <w:name w:val="page number"/>
    <w:basedOn w:val="a0"/>
    <w:semiHidden/>
    <w:rsid w:val="0018311B"/>
  </w:style>
  <w:style w:type="paragraph" w:styleId="a5">
    <w:name w:val="header"/>
    <w:basedOn w:val="a"/>
    <w:semiHidden/>
    <w:rsid w:val="0018311B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18311B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18311B"/>
    <w:pPr>
      <w:ind w:firstLine="567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18311B"/>
    <w:pPr>
      <w:ind w:firstLine="567"/>
      <w:jc w:val="both"/>
    </w:pPr>
    <w:rPr>
      <w:color w:val="FF0000"/>
      <w:sz w:val="24"/>
    </w:rPr>
  </w:style>
  <w:style w:type="paragraph" w:customStyle="1" w:styleId="22">
    <w:name w:val="Основной текст 22"/>
    <w:basedOn w:val="a"/>
    <w:rsid w:val="0018311B"/>
    <w:rPr>
      <w:sz w:val="24"/>
    </w:rPr>
  </w:style>
  <w:style w:type="paragraph" w:customStyle="1" w:styleId="23">
    <w:name w:val="Основной текст 23"/>
    <w:basedOn w:val="a"/>
    <w:rsid w:val="0018311B"/>
    <w:pPr>
      <w:ind w:firstLine="720"/>
      <w:jc w:val="both"/>
    </w:pPr>
    <w:rPr>
      <w:color w:val="FF0000"/>
      <w:sz w:val="24"/>
    </w:rPr>
  </w:style>
  <w:style w:type="paragraph" w:styleId="a8">
    <w:name w:val="Body Text Indent"/>
    <w:basedOn w:val="a"/>
    <w:link w:val="a9"/>
    <w:uiPriority w:val="99"/>
    <w:semiHidden/>
    <w:unhideWhenUsed/>
    <w:rsid w:val="003121F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121FD"/>
    <w:rPr>
      <w:rFonts w:ascii="Times New Roman CYR" w:hAnsi="Times New Roman CYR"/>
    </w:rPr>
  </w:style>
  <w:style w:type="character" w:customStyle="1" w:styleId="40">
    <w:name w:val="Заголовок 4 Знак"/>
    <w:basedOn w:val="a0"/>
    <w:link w:val="4"/>
    <w:rsid w:val="003121FD"/>
    <w:rPr>
      <w:rFonts w:ascii="Cambria" w:hAnsi="Cambria"/>
      <w:b/>
      <w:bCs/>
      <w:i/>
      <w:iCs/>
      <w:color w:val="4F81BD"/>
    </w:rPr>
  </w:style>
  <w:style w:type="paragraph" w:customStyle="1" w:styleId="ConsNormal">
    <w:name w:val="ConsNormal"/>
    <w:rsid w:val="003121FD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211">
    <w:name w:val="Основной текст 21"/>
    <w:basedOn w:val="a"/>
    <w:rsid w:val="003121FD"/>
    <w:pPr>
      <w:ind w:firstLine="567"/>
      <w:jc w:val="both"/>
    </w:pPr>
    <w:rPr>
      <w:rFonts w:ascii="Times New Roman" w:hAnsi="Times New Roman"/>
      <w:sz w:val="24"/>
    </w:rPr>
  </w:style>
  <w:style w:type="paragraph" w:styleId="aa">
    <w:name w:val="Title"/>
    <w:basedOn w:val="a"/>
    <w:link w:val="ab"/>
    <w:qFormat/>
    <w:rsid w:val="003121FD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spacing w:val="60"/>
      <w:sz w:val="24"/>
      <w:szCs w:val="24"/>
    </w:rPr>
  </w:style>
  <w:style w:type="character" w:customStyle="1" w:styleId="ab">
    <w:name w:val="Название Знак"/>
    <w:basedOn w:val="a0"/>
    <w:link w:val="aa"/>
    <w:rsid w:val="003121FD"/>
    <w:rPr>
      <w:rFonts w:ascii="Arial" w:hAnsi="Arial" w:cs="Arial"/>
      <w:b/>
      <w:spacing w:val="6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37B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37B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37BE5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37BE5"/>
    <w:rPr>
      <w:rFonts w:ascii="Cambria" w:eastAsia="Times New Roman" w:hAnsi="Cambria" w:cs="Times New Roman"/>
      <w:sz w:val="22"/>
      <w:szCs w:val="22"/>
    </w:rPr>
  </w:style>
  <w:style w:type="paragraph" w:styleId="24">
    <w:name w:val="Body Text 2"/>
    <w:basedOn w:val="a"/>
    <w:link w:val="25"/>
    <w:uiPriority w:val="99"/>
    <w:semiHidden/>
    <w:unhideWhenUsed/>
    <w:rsid w:val="00837BE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37BE5"/>
    <w:rPr>
      <w:rFonts w:ascii="Times New Roman CYR" w:hAnsi="Times New Roman CYR"/>
    </w:rPr>
  </w:style>
  <w:style w:type="paragraph" w:styleId="31">
    <w:name w:val="Body Text 3"/>
    <w:basedOn w:val="a"/>
    <w:link w:val="32"/>
    <w:uiPriority w:val="99"/>
    <w:unhideWhenUsed/>
    <w:rsid w:val="00837BE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37BE5"/>
    <w:rPr>
      <w:rFonts w:ascii="Times New Roman CYR" w:hAnsi="Times New Roman CYR"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837BE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37BE5"/>
    <w:rPr>
      <w:rFonts w:ascii="Times New Roman CYR" w:hAnsi="Times New Roman CYR"/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837BE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37BE5"/>
    <w:rPr>
      <w:rFonts w:ascii="Times New Roman CYR" w:hAnsi="Times New Roman CYR"/>
    </w:rPr>
  </w:style>
  <w:style w:type="paragraph" w:customStyle="1" w:styleId="ac">
    <w:name w:val="Заголвок документа"/>
    <w:basedOn w:val="a"/>
    <w:uiPriority w:val="99"/>
    <w:rsid w:val="00837BE5"/>
    <w:pPr>
      <w:overflowPunct/>
      <w:autoSpaceDE/>
      <w:autoSpaceDN/>
      <w:adjustRightInd/>
      <w:spacing w:line="100" w:lineRule="atLeast"/>
      <w:jc w:val="center"/>
      <w:textAlignment w:val="auto"/>
    </w:pPr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69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0214E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4308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08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6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rsid w:val="003068B5"/>
    <w:rPr>
      <w:rFonts w:ascii="Arial" w:hAnsi="Arial" w:cs="Arial"/>
      <w:i/>
      <w:iCs/>
      <w:kern w:val="24"/>
      <w:sz w:val="22"/>
      <w:szCs w:val="22"/>
    </w:rPr>
  </w:style>
  <w:style w:type="character" w:customStyle="1" w:styleId="80">
    <w:name w:val="Заголовок 8 Знак"/>
    <w:basedOn w:val="a0"/>
    <w:link w:val="8"/>
    <w:rsid w:val="003068B5"/>
    <w:rPr>
      <w:rFonts w:ascii="Arial" w:hAnsi="Arial" w:cs="Arial"/>
      <w:i/>
      <w:iCs/>
      <w:kern w:val="24"/>
    </w:rPr>
  </w:style>
  <w:style w:type="paragraph" w:customStyle="1" w:styleId="A0E349F008B644AAB6A282E0D042D17E">
    <w:name w:val="A0E349F008B644AAB6A282E0D042D17E"/>
    <w:rsid w:val="003068B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3068B5"/>
    <w:rPr>
      <w:rFonts w:ascii="Times New Roman CYR" w:hAnsi="Times New Roman CYR"/>
    </w:rPr>
  </w:style>
  <w:style w:type="paragraph" w:styleId="af">
    <w:name w:val="List Paragraph"/>
    <w:basedOn w:val="a"/>
    <w:uiPriority w:val="34"/>
    <w:qFormat/>
    <w:rsid w:val="0004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5671</Words>
  <Characters>32329</Characters>
  <Application>Microsoft Office Word</Application>
  <DocSecurity>0</DocSecurity>
  <Lines>269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ДЕПОЗИТАРНЫЙ ДОГОВОР № _____</vt:lpstr>
      </vt:variant>
      <vt:variant>
        <vt:i4>0</vt:i4>
      </vt:variant>
    </vt:vector>
  </HeadingPairs>
  <TitlesOfParts>
    <vt:vector size="1" baseType="lpstr">
      <vt:lpstr>ДЕПОЗИТАРНЫЙ ДОГОВОР № _____</vt:lpstr>
    </vt:vector>
  </TitlesOfParts>
  <Company>PARTAD</Company>
  <LinksUpToDate>false</LinksUpToDate>
  <CharactersWithSpaces>37925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ДЕПОЗИТАРНЫЙ ДОГОВОР № _____</dc:title>
  <dc:creator>Sobakinskih_VL</dc:creator>
  <cp:lastModifiedBy>VLSobakinskih</cp:lastModifiedBy>
  <cp:revision>8</cp:revision>
  <cp:lastPrinted>2014-09-01T05:58:00Z</cp:lastPrinted>
  <dcterms:created xsi:type="dcterms:W3CDTF">2016-09-19T07:48:00Z</dcterms:created>
  <dcterms:modified xsi:type="dcterms:W3CDTF">2016-12-28T10:17:00Z</dcterms:modified>
</cp:coreProperties>
</file>